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049A" w14:textId="37E98F58" w:rsidR="00E30041" w:rsidRDefault="00E30041" w:rsidP="00DA50BF">
      <w:pPr>
        <w:overflowPunct w:val="0"/>
        <w:autoSpaceDE w:val="0"/>
        <w:autoSpaceDN w:val="0"/>
        <w:adjustRightInd w:val="0"/>
        <w:spacing w:after="80"/>
        <w:rPr>
          <w:sz w:val="20"/>
          <w:szCs w:val="20"/>
          <w:lang w:val="lv-LV"/>
        </w:rPr>
      </w:pPr>
    </w:p>
    <w:p w14:paraId="0CCD5CD9" w14:textId="77777777" w:rsidR="00330F17" w:rsidRDefault="00330F17" w:rsidP="001E5A6D">
      <w:pPr>
        <w:overflowPunct w:val="0"/>
        <w:autoSpaceDE w:val="0"/>
        <w:autoSpaceDN w:val="0"/>
        <w:adjustRightInd w:val="0"/>
        <w:spacing w:after="80"/>
        <w:jc w:val="center"/>
        <w:rPr>
          <w:noProof/>
          <w:sz w:val="20"/>
          <w:szCs w:val="20"/>
          <w:lang w:val="lv-LV" w:eastAsia="lv-LV"/>
        </w:rPr>
      </w:pPr>
    </w:p>
    <w:p w14:paraId="2F0F206F" w14:textId="1A460F80" w:rsidR="001E5A6D" w:rsidRPr="001E5A6D" w:rsidRDefault="001E5A6D" w:rsidP="001E5A6D">
      <w:pPr>
        <w:overflowPunct w:val="0"/>
        <w:autoSpaceDE w:val="0"/>
        <w:autoSpaceDN w:val="0"/>
        <w:adjustRightInd w:val="0"/>
        <w:spacing w:after="80"/>
        <w:jc w:val="center"/>
        <w:rPr>
          <w:sz w:val="20"/>
          <w:szCs w:val="20"/>
          <w:lang w:val="lv-LV"/>
        </w:rPr>
      </w:pPr>
      <w:r w:rsidRPr="001E5A6D">
        <w:rPr>
          <w:noProof/>
          <w:sz w:val="20"/>
          <w:szCs w:val="20"/>
          <w:lang w:val="lv-LV" w:eastAsia="lv-LV"/>
        </w:rPr>
        <w:drawing>
          <wp:inline distT="0" distB="0" distL="0" distR="0" wp14:anchorId="39603C50" wp14:editId="3BF688C1">
            <wp:extent cx="619125" cy="781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C1677" w14:textId="77777777" w:rsidR="001E5A6D" w:rsidRPr="001E5A6D" w:rsidRDefault="001E5A6D" w:rsidP="001E5A6D">
      <w:pPr>
        <w:keepNext/>
        <w:overflowPunct w:val="0"/>
        <w:autoSpaceDE w:val="0"/>
        <w:autoSpaceDN w:val="0"/>
        <w:adjustRightInd w:val="0"/>
        <w:jc w:val="center"/>
        <w:outlineLvl w:val="2"/>
        <w:rPr>
          <w:sz w:val="36"/>
          <w:szCs w:val="36"/>
          <w:lang w:val="lv-LV"/>
        </w:rPr>
      </w:pPr>
      <w:r w:rsidRPr="001E5A6D">
        <w:rPr>
          <w:sz w:val="36"/>
          <w:szCs w:val="36"/>
          <w:lang w:val="lv-LV"/>
        </w:rPr>
        <w:t>RĪGAS 31.VIDUSSKOLA</w:t>
      </w:r>
    </w:p>
    <w:p w14:paraId="51D6D2C2" w14:textId="77777777" w:rsidR="001E5A6D" w:rsidRPr="001E5A6D" w:rsidRDefault="001E5A6D" w:rsidP="001E5A6D">
      <w:pPr>
        <w:tabs>
          <w:tab w:val="center" w:pos="4111"/>
        </w:tabs>
        <w:overflowPunct w:val="0"/>
        <w:autoSpaceDE w:val="0"/>
        <w:autoSpaceDN w:val="0"/>
        <w:adjustRightInd w:val="0"/>
        <w:jc w:val="center"/>
        <w:rPr>
          <w:sz w:val="22"/>
          <w:szCs w:val="22"/>
          <w:lang w:val="lv-LV"/>
        </w:rPr>
      </w:pPr>
      <w:r w:rsidRPr="001E5A6D">
        <w:rPr>
          <w:sz w:val="22"/>
          <w:szCs w:val="22"/>
          <w:lang w:val="lv-LV"/>
        </w:rPr>
        <w:t>Skuju iela 11, Rīga, LV-1015,</w:t>
      </w:r>
      <w:r w:rsidRPr="001E5A6D">
        <w:rPr>
          <w:b/>
          <w:sz w:val="22"/>
          <w:szCs w:val="22"/>
          <w:lang w:val="lv-LV"/>
        </w:rPr>
        <w:t xml:space="preserve"> </w:t>
      </w:r>
      <w:r w:rsidRPr="001E5A6D">
        <w:rPr>
          <w:sz w:val="22"/>
          <w:szCs w:val="22"/>
          <w:lang w:val="lv-LV"/>
        </w:rPr>
        <w:t xml:space="preserve">tālrunis 67343230, e-pasts </w:t>
      </w:r>
      <w:r w:rsidRPr="001E5A6D">
        <w:rPr>
          <w:color w:val="000000"/>
          <w:sz w:val="22"/>
          <w:szCs w:val="22"/>
          <w:lang w:val="lv-LV"/>
        </w:rPr>
        <w:t>r31vs@riga.lv</w:t>
      </w:r>
    </w:p>
    <w:p w14:paraId="0FE9062A" w14:textId="77777777" w:rsidR="006712D6" w:rsidRDefault="006712D6" w:rsidP="002976CE">
      <w:pPr>
        <w:pStyle w:val="NoSpacing"/>
        <w:jc w:val="center"/>
        <w:rPr>
          <w:rFonts w:ascii="Times New Roman" w:hAnsi="Times New Roman"/>
        </w:rPr>
      </w:pPr>
    </w:p>
    <w:p w14:paraId="799E2084" w14:textId="77777777" w:rsidR="006712D6" w:rsidRDefault="006712D6" w:rsidP="002976CE"/>
    <w:p w14:paraId="42526F0D" w14:textId="77777777" w:rsidR="006712D6" w:rsidRPr="00396C53" w:rsidRDefault="006712D6" w:rsidP="002976CE">
      <w:pPr>
        <w:keepNext/>
        <w:jc w:val="center"/>
        <w:outlineLvl w:val="3"/>
        <w:rPr>
          <w:sz w:val="36"/>
          <w:szCs w:val="36"/>
          <w:lang w:val="en-AU"/>
        </w:rPr>
      </w:pPr>
      <w:r w:rsidRPr="00396C53">
        <w:rPr>
          <w:sz w:val="36"/>
          <w:szCs w:val="36"/>
          <w:lang w:val="en-AU"/>
        </w:rPr>
        <w:t>IEKŠĒJIE NOTEIKUMI</w:t>
      </w:r>
    </w:p>
    <w:p w14:paraId="6F7B0C61" w14:textId="77777777" w:rsidR="006712D6" w:rsidRPr="00396C53" w:rsidRDefault="006712D6" w:rsidP="002976CE">
      <w:pPr>
        <w:keepNext/>
        <w:jc w:val="center"/>
        <w:outlineLvl w:val="3"/>
        <w:rPr>
          <w:sz w:val="28"/>
          <w:szCs w:val="20"/>
          <w:lang w:val="lv-LV"/>
        </w:rPr>
      </w:pPr>
    </w:p>
    <w:p w14:paraId="5E96CA17" w14:textId="77777777" w:rsidR="006712D6" w:rsidRPr="00DE6A68" w:rsidRDefault="006712D6" w:rsidP="002976CE">
      <w:pPr>
        <w:keepNext/>
        <w:jc w:val="center"/>
        <w:outlineLvl w:val="3"/>
        <w:rPr>
          <w:sz w:val="28"/>
          <w:szCs w:val="20"/>
          <w:lang w:val="lv-LV"/>
        </w:rPr>
      </w:pPr>
      <w:r w:rsidRPr="00396C53">
        <w:rPr>
          <w:sz w:val="28"/>
          <w:szCs w:val="20"/>
          <w:lang w:val="lv-LV"/>
        </w:rPr>
        <w:t>Rīgā</w:t>
      </w:r>
    </w:p>
    <w:p w14:paraId="59D3C113" w14:textId="77777777" w:rsidR="006712D6" w:rsidRPr="00396C53" w:rsidRDefault="006712D6" w:rsidP="002976CE">
      <w:pPr>
        <w:rPr>
          <w:lang w:val="lv-LV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14"/>
        <w:gridCol w:w="4599"/>
      </w:tblGrid>
      <w:tr w:rsidR="006712D6" w:rsidRPr="006B22DE" w14:paraId="21BBA5AD" w14:textId="77777777" w:rsidTr="002F12E7">
        <w:tc>
          <w:tcPr>
            <w:tcW w:w="4699" w:type="dxa"/>
          </w:tcPr>
          <w:p w14:paraId="32D06692" w14:textId="335AC8FD" w:rsidR="006712D6" w:rsidRDefault="00786CCB" w:rsidP="002976CE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25.07.2023.</w:t>
            </w:r>
          </w:p>
          <w:p w14:paraId="2BA2E53F" w14:textId="0FB87796" w:rsidR="00330F17" w:rsidRPr="00AC511B" w:rsidRDefault="00330F17" w:rsidP="002976CE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4699" w:type="dxa"/>
          </w:tcPr>
          <w:p w14:paraId="23417895" w14:textId="0B6E609F" w:rsidR="006712D6" w:rsidRPr="00C02137" w:rsidRDefault="00562DF9" w:rsidP="00330F17">
            <w:pPr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                </w:t>
            </w:r>
            <w:r w:rsidR="006712D6" w:rsidRPr="00AC511B">
              <w:rPr>
                <w:sz w:val="26"/>
                <w:szCs w:val="26"/>
                <w:lang w:val="lv-LV"/>
              </w:rPr>
              <w:t xml:space="preserve">Nr. </w:t>
            </w:r>
            <w:r w:rsidR="00786CCB">
              <w:rPr>
                <w:sz w:val="26"/>
                <w:szCs w:val="26"/>
                <w:lang w:val="lv-LV"/>
              </w:rPr>
              <w:t>VS31-23-3-nts</w:t>
            </w:r>
          </w:p>
        </w:tc>
      </w:tr>
    </w:tbl>
    <w:p w14:paraId="36CFA482" w14:textId="77777777" w:rsidR="006712D6" w:rsidRPr="00396C53" w:rsidRDefault="006712D6" w:rsidP="002976CE">
      <w:pPr>
        <w:rPr>
          <w:sz w:val="28"/>
          <w:szCs w:val="28"/>
          <w:lang w:val="lv-LV"/>
        </w:rPr>
      </w:pPr>
    </w:p>
    <w:p w14:paraId="56E6CDB7" w14:textId="77777777" w:rsidR="006712D6" w:rsidRPr="00396C53" w:rsidRDefault="006712D6" w:rsidP="002976CE">
      <w:pPr>
        <w:rPr>
          <w:lang w:val="lv-LV"/>
        </w:rPr>
      </w:pPr>
    </w:p>
    <w:p w14:paraId="58D55427" w14:textId="77777777" w:rsidR="00330F17" w:rsidRDefault="00330F17" w:rsidP="00330F17">
      <w:pPr>
        <w:tabs>
          <w:tab w:val="left" w:pos="5864"/>
        </w:tabs>
        <w:jc w:val="center"/>
        <w:rPr>
          <w:rFonts w:eastAsia="Calibri"/>
          <w:b/>
          <w:bCs/>
          <w:sz w:val="32"/>
          <w:szCs w:val="32"/>
          <w:lang w:val="lv-LV"/>
        </w:rPr>
      </w:pPr>
      <w:r w:rsidRPr="00330F17">
        <w:rPr>
          <w:rFonts w:eastAsia="Calibri"/>
          <w:b/>
          <w:bCs/>
          <w:sz w:val="32"/>
          <w:szCs w:val="32"/>
          <w:lang w:val="lv-LV"/>
        </w:rPr>
        <w:t xml:space="preserve">Grozījumi </w:t>
      </w:r>
      <w:r w:rsidRPr="00330F17">
        <w:rPr>
          <w:rFonts w:eastAsia="Calibri"/>
          <w:b/>
          <w:bCs/>
          <w:iCs/>
          <w:sz w:val="32"/>
          <w:szCs w:val="32"/>
          <w:lang w:val="lv-LV"/>
        </w:rPr>
        <w:t>Rīgas 31.vidusskolas</w:t>
      </w:r>
      <w:r w:rsidRPr="00330F17">
        <w:rPr>
          <w:rFonts w:eastAsia="Calibri"/>
          <w:b/>
          <w:bCs/>
          <w:i/>
          <w:iCs/>
          <w:sz w:val="32"/>
          <w:szCs w:val="32"/>
          <w:lang w:val="lv-LV"/>
        </w:rPr>
        <w:t xml:space="preserve"> </w:t>
      </w:r>
      <w:r w:rsidRPr="00330F17">
        <w:rPr>
          <w:rFonts w:eastAsia="Calibri"/>
          <w:b/>
          <w:bCs/>
          <w:sz w:val="32"/>
          <w:szCs w:val="32"/>
          <w:lang w:val="lv-LV"/>
        </w:rPr>
        <w:t xml:space="preserve">2023.gada 20.aprīļa iekšējos noteikumos Nr.VS31-23-2-nts </w:t>
      </w:r>
    </w:p>
    <w:p w14:paraId="097D1E22" w14:textId="1E8469A3" w:rsidR="006712D6" w:rsidRPr="00330F17" w:rsidRDefault="00330F17" w:rsidP="00330F17">
      <w:pPr>
        <w:tabs>
          <w:tab w:val="left" w:pos="5864"/>
        </w:tabs>
        <w:jc w:val="center"/>
        <w:rPr>
          <w:b/>
          <w:sz w:val="32"/>
          <w:szCs w:val="32"/>
          <w:lang w:val="lv-LV"/>
        </w:rPr>
      </w:pPr>
      <w:r w:rsidRPr="00330F17">
        <w:rPr>
          <w:rFonts w:eastAsia="Calibri"/>
          <w:b/>
          <w:bCs/>
          <w:sz w:val="32"/>
          <w:szCs w:val="32"/>
          <w:lang w:val="lv-LV"/>
        </w:rPr>
        <w:t>“</w:t>
      </w:r>
      <w:bookmarkStart w:id="0" w:name="_Hlk140155621"/>
      <w:r w:rsidR="00263487" w:rsidRPr="00330F17">
        <w:rPr>
          <w:b/>
          <w:sz w:val="32"/>
          <w:szCs w:val="32"/>
          <w:lang w:val="lv-LV"/>
        </w:rPr>
        <w:t>I</w:t>
      </w:r>
      <w:r w:rsidR="006712D6" w:rsidRPr="00330F17">
        <w:rPr>
          <w:b/>
          <w:sz w:val="32"/>
          <w:szCs w:val="32"/>
          <w:lang w:val="lv-LV"/>
        </w:rPr>
        <w:t>zglītojamo uzņemšanas kārtīb</w:t>
      </w:r>
      <w:r w:rsidR="00263487" w:rsidRPr="00330F17">
        <w:rPr>
          <w:b/>
          <w:sz w:val="32"/>
          <w:szCs w:val="32"/>
          <w:lang w:val="lv-LV"/>
        </w:rPr>
        <w:t>a</w:t>
      </w:r>
      <w:r w:rsidR="006712D6" w:rsidRPr="00330F17">
        <w:rPr>
          <w:b/>
          <w:sz w:val="32"/>
          <w:szCs w:val="32"/>
          <w:lang w:val="lv-LV"/>
        </w:rPr>
        <w:t xml:space="preserve"> </w:t>
      </w:r>
      <w:r w:rsidR="007D190D" w:rsidRPr="00330F17">
        <w:rPr>
          <w:b/>
          <w:sz w:val="32"/>
          <w:szCs w:val="32"/>
          <w:lang w:val="lv-LV"/>
        </w:rPr>
        <w:t>Rīgas 31</w:t>
      </w:r>
      <w:r w:rsidR="00375D42" w:rsidRPr="00330F17">
        <w:rPr>
          <w:b/>
          <w:sz w:val="32"/>
          <w:szCs w:val="32"/>
          <w:lang w:val="lv-LV"/>
        </w:rPr>
        <w:t>.</w:t>
      </w:r>
      <w:r w:rsidR="00623E0D" w:rsidRPr="00330F17">
        <w:rPr>
          <w:b/>
          <w:sz w:val="32"/>
          <w:szCs w:val="32"/>
          <w:lang w:val="lv-LV"/>
        </w:rPr>
        <w:t>vidusskolā</w:t>
      </w:r>
      <w:bookmarkEnd w:id="0"/>
      <w:r w:rsidRPr="00330F17">
        <w:rPr>
          <w:b/>
          <w:sz w:val="32"/>
          <w:szCs w:val="32"/>
          <w:lang w:val="lv-LV"/>
        </w:rPr>
        <w:t>”</w:t>
      </w:r>
    </w:p>
    <w:p w14:paraId="18A7437F" w14:textId="4E19A148" w:rsidR="00200E24" w:rsidRDefault="00200E24" w:rsidP="002976CE">
      <w:pPr>
        <w:tabs>
          <w:tab w:val="left" w:pos="5864"/>
        </w:tabs>
        <w:rPr>
          <w:b/>
          <w:sz w:val="32"/>
          <w:szCs w:val="32"/>
          <w:lang w:val="lv-LV"/>
        </w:rPr>
      </w:pPr>
    </w:p>
    <w:p w14:paraId="02402B4E" w14:textId="39A26810" w:rsidR="00200E24" w:rsidRPr="0012507C" w:rsidRDefault="00200E24" w:rsidP="002976CE">
      <w:pPr>
        <w:tabs>
          <w:tab w:val="left" w:pos="5864"/>
        </w:tabs>
        <w:jc w:val="center"/>
        <w:rPr>
          <w:b/>
          <w:color w:val="002060"/>
          <w:sz w:val="32"/>
          <w:szCs w:val="32"/>
          <w:lang w:val="lv-LV"/>
        </w:rPr>
      </w:pPr>
      <w:r>
        <w:rPr>
          <w:b/>
          <w:noProof/>
          <w:sz w:val="32"/>
          <w:szCs w:val="32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AC2EF" wp14:editId="0E56E810">
                <wp:simplePos x="0" y="0"/>
                <wp:positionH relativeFrom="column">
                  <wp:posOffset>2114550</wp:posOffset>
                </wp:positionH>
                <wp:positionV relativeFrom="paragraph">
                  <wp:posOffset>58420</wp:posOffset>
                </wp:positionV>
                <wp:extent cx="3944620" cy="1952625"/>
                <wp:effectExtent l="0" t="0" r="0" b="9525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462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5189A0" w14:textId="22B5E390" w:rsidR="00200E24" w:rsidRDefault="00200E24" w:rsidP="00200E24">
                            <w:pPr>
                              <w:tabs>
                                <w:tab w:val="left" w:pos="-4500"/>
                              </w:tabs>
                              <w:jc w:val="both"/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</w:pPr>
                            <w:r w:rsidRPr="001E5A6D">
                              <w:rPr>
                                <w:rStyle w:val="5"/>
                                <w:rFonts w:eastAsia="Arial Unicode MS"/>
                                <w:i/>
                                <w:sz w:val="26"/>
                                <w:szCs w:val="26"/>
                                <w:lang w:val="lv-LV"/>
                              </w:rPr>
                              <w:t xml:space="preserve">Izdoti saskaņā ar Vispārējās izglītības likuma   41.panta otro daļu, un Ministru kabineta </w:t>
                            </w:r>
                            <w:r w:rsidRPr="001E5A6D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>20</w:t>
                            </w:r>
                            <w:r w:rsidR="00C37B73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>22</w:t>
                            </w:r>
                            <w:r w:rsidRPr="001E5A6D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>.gada 1</w:t>
                            </w:r>
                            <w:r w:rsidR="00C37B73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>1</w:t>
                            </w:r>
                            <w:r w:rsidRPr="001E5A6D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>.</w:t>
                            </w:r>
                            <w:r w:rsidR="00C37B73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>janvā</w:t>
                            </w:r>
                            <w:r w:rsidRPr="001E5A6D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>ra noteikum</w:t>
                            </w:r>
                            <w:r w:rsidR="00C37B73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>iem</w:t>
                            </w:r>
                            <w:r w:rsidRPr="001E5A6D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 xml:space="preserve"> Nr.</w:t>
                            </w:r>
                            <w:r w:rsidR="00C37B73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>1</w:t>
                            </w:r>
                            <w:r w:rsidRPr="001E5A6D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 xml:space="preserve">1 </w:t>
                            </w:r>
                            <w:r w:rsidRPr="00A9003E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>“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Kārtība</w:t>
                            </w:r>
                            <w:proofErr w:type="spellEnd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kādā</w:t>
                            </w:r>
                            <w:proofErr w:type="spellEnd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izglītojamie</w:t>
                            </w:r>
                            <w:proofErr w:type="spellEnd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tiek</w:t>
                            </w:r>
                            <w:proofErr w:type="spellEnd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uzņemti</w:t>
                            </w:r>
                            <w:proofErr w:type="spellEnd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vispārējās</w:t>
                            </w:r>
                            <w:proofErr w:type="spellEnd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izglītības</w:t>
                            </w:r>
                            <w:proofErr w:type="spellEnd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programmās</w:t>
                            </w:r>
                            <w:proofErr w:type="spellEnd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un 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atskaitīti</w:t>
                            </w:r>
                            <w:proofErr w:type="spellEnd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no 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tām</w:t>
                            </w:r>
                            <w:proofErr w:type="spellEnd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kā</w:t>
                            </w:r>
                            <w:proofErr w:type="spellEnd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arī</w:t>
                            </w:r>
                            <w:proofErr w:type="spellEnd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obligātās</w:t>
                            </w:r>
                            <w:proofErr w:type="spellEnd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prasības</w:t>
                            </w:r>
                            <w:proofErr w:type="spellEnd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izglītojamo</w:t>
                            </w:r>
                            <w:proofErr w:type="spellEnd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pārcelšanai</w:t>
                            </w:r>
                            <w:proofErr w:type="spellEnd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nākamajā</w:t>
                            </w:r>
                            <w:proofErr w:type="spellEnd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37B73" w:rsidRPr="00A9003E">
                              <w:rPr>
                                <w:i/>
                                <w:sz w:val="26"/>
                                <w:szCs w:val="26"/>
                              </w:rPr>
                              <w:t>klasē</w:t>
                            </w:r>
                            <w:proofErr w:type="spellEnd"/>
                            <w:r w:rsidRPr="00A9003E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>”</w:t>
                            </w:r>
                            <w:r w:rsidR="002D50AF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 xml:space="preserve">, </w:t>
                            </w:r>
                            <w:r w:rsidR="00330F17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>Rīgas domes Izglītības, kultūras un sporta departamenta</w:t>
                            </w:r>
                            <w:r w:rsidR="002D50AF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 xml:space="preserve"> 01.03.2023. </w:t>
                            </w:r>
                            <w:r w:rsidR="00330F17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>i</w:t>
                            </w:r>
                            <w:r w:rsidR="002D50AF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 xml:space="preserve">ekšējiem noteikumiem </w:t>
                            </w:r>
                            <w:proofErr w:type="spellStart"/>
                            <w:r w:rsidR="002D50AF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>N</w:t>
                            </w:r>
                            <w:r w:rsidR="00330F17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>r</w:t>
                            </w:r>
                            <w:r w:rsidR="002D50AF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>.DIKS</w:t>
                            </w:r>
                            <w:proofErr w:type="spellEnd"/>
                            <w:r w:rsidR="002D50AF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 xml:space="preserve"> -23-9-nts</w:t>
                            </w:r>
                            <w:r w:rsidR="00330F17"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  <w:t xml:space="preserve"> ar 12.07.2023. grozījumiem Nr.DIKS-23-17-nts</w:t>
                            </w:r>
                          </w:p>
                          <w:p w14:paraId="297993B0" w14:textId="77777777" w:rsidR="00330F17" w:rsidRPr="00A9003E" w:rsidRDefault="00330F17" w:rsidP="00200E24">
                            <w:pPr>
                              <w:tabs>
                                <w:tab w:val="left" w:pos="-4500"/>
                              </w:tabs>
                              <w:jc w:val="both"/>
                              <w:rPr>
                                <w:i/>
                                <w:sz w:val="26"/>
                                <w:szCs w:val="26"/>
                                <w:lang w:val="lv-LV"/>
                              </w:rPr>
                            </w:pPr>
                          </w:p>
                          <w:p w14:paraId="70A699E3" w14:textId="77777777" w:rsidR="00200E24" w:rsidRPr="00263487" w:rsidRDefault="00200E24">
                            <w:pPr>
                              <w:rPr>
                                <w:color w:val="00206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C2EF"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position:absolute;left:0;text-align:left;margin-left:166.5pt;margin-top:4.6pt;width:310.6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" fillcolor="white [3201]" stroked="f" strokeweight=".5pt">
                <v:textbox>
                  <w:txbxContent>
                    <w:p w14:paraId="375189A0" w14:textId="22B5E390" w:rsidR="00200E24" w:rsidRDefault="00200E24" w:rsidP="00200E24">
                      <w:pPr>
                        <w:tabs>
                          <w:tab w:val="left" w:pos="-4500"/>
                        </w:tabs>
                        <w:jc w:val="both"/>
                        <w:rPr>
                          <w:i/>
                          <w:sz w:val="26"/>
                          <w:szCs w:val="26"/>
                          <w:lang w:val="lv-LV"/>
                        </w:rPr>
                      </w:pPr>
                      <w:r w:rsidRPr="001E5A6D">
                        <w:rPr>
                          <w:rStyle w:val="5"/>
                          <w:rFonts w:eastAsia="Arial Unicode MS"/>
                          <w:i/>
                          <w:sz w:val="26"/>
                          <w:szCs w:val="26"/>
                          <w:lang w:val="lv-LV"/>
                        </w:rPr>
                        <w:t xml:space="preserve">Izdoti saskaņā ar Vispārējās izglītības likuma   41.panta otro daļu, un Ministru kabineta </w:t>
                      </w:r>
                      <w:r w:rsidRPr="001E5A6D">
                        <w:rPr>
                          <w:i/>
                          <w:sz w:val="26"/>
                          <w:szCs w:val="26"/>
                          <w:lang w:val="lv-LV"/>
                        </w:rPr>
                        <w:t>20</w:t>
                      </w:r>
                      <w:r w:rsidR="00C37B73">
                        <w:rPr>
                          <w:i/>
                          <w:sz w:val="26"/>
                          <w:szCs w:val="26"/>
                          <w:lang w:val="lv-LV"/>
                        </w:rPr>
                        <w:t>22</w:t>
                      </w:r>
                      <w:r w:rsidRPr="001E5A6D">
                        <w:rPr>
                          <w:i/>
                          <w:sz w:val="26"/>
                          <w:szCs w:val="26"/>
                          <w:lang w:val="lv-LV"/>
                        </w:rPr>
                        <w:t>.gada 1</w:t>
                      </w:r>
                      <w:r w:rsidR="00C37B73">
                        <w:rPr>
                          <w:i/>
                          <w:sz w:val="26"/>
                          <w:szCs w:val="26"/>
                          <w:lang w:val="lv-LV"/>
                        </w:rPr>
                        <w:t>1</w:t>
                      </w:r>
                      <w:r w:rsidRPr="001E5A6D">
                        <w:rPr>
                          <w:i/>
                          <w:sz w:val="26"/>
                          <w:szCs w:val="26"/>
                          <w:lang w:val="lv-LV"/>
                        </w:rPr>
                        <w:t>.</w:t>
                      </w:r>
                      <w:r w:rsidR="00C37B73">
                        <w:rPr>
                          <w:i/>
                          <w:sz w:val="26"/>
                          <w:szCs w:val="26"/>
                          <w:lang w:val="lv-LV"/>
                        </w:rPr>
                        <w:t>janvā</w:t>
                      </w:r>
                      <w:r w:rsidRPr="001E5A6D">
                        <w:rPr>
                          <w:i/>
                          <w:sz w:val="26"/>
                          <w:szCs w:val="26"/>
                          <w:lang w:val="lv-LV"/>
                        </w:rPr>
                        <w:t>ra noteikum</w:t>
                      </w:r>
                      <w:r w:rsidR="00C37B73">
                        <w:rPr>
                          <w:i/>
                          <w:sz w:val="26"/>
                          <w:szCs w:val="26"/>
                          <w:lang w:val="lv-LV"/>
                        </w:rPr>
                        <w:t>iem</w:t>
                      </w:r>
                      <w:r w:rsidRPr="001E5A6D">
                        <w:rPr>
                          <w:i/>
                          <w:sz w:val="26"/>
                          <w:szCs w:val="26"/>
                          <w:lang w:val="lv-LV"/>
                        </w:rPr>
                        <w:t xml:space="preserve"> Nr.</w:t>
                      </w:r>
                      <w:r w:rsidR="00C37B73">
                        <w:rPr>
                          <w:i/>
                          <w:sz w:val="26"/>
                          <w:szCs w:val="26"/>
                          <w:lang w:val="lv-LV"/>
                        </w:rPr>
                        <w:t>1</w:t>
                      </w:r>
                      <w:r w:rsidRPr="001E5A6D">
                        <w:rPr>
                          <w:i/>
                          <w:sz w:val="26"/>
                          <w:szCs w:val="26"/>
                          <w:lang w:val="lv-LV"/>
                        </w:rPr>
                        <w:t xml:space="preserve">1 </w:t>
                      </w:r>
                      <w:r w:rsidRPr="00A9003E">
                        <w:rPr>
                          <w:i/>
                          <w:sz w:val="26"/>
                          <w:szCs w:val="26"/>
                          <w:lang w:val="lv-LV"/>
                        </w:rPr>
                        <w:t>“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Kārtība</w:t>
                      </w:r>
                      <w:proofErr w:type="spellEnd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kādā</w:t>
                      </w:r>
                      <w:proofErr w:type="spellEnd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izglītojamie</w:t>
                      </w:r>
                      <w:proofErr w:type="spellEnd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tiek</w:t>
                      </w:r>
                      <w:proofErr w:type="spellEnd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uzņemti</w:t>
                      </w:r>
                      <w:proofErr w:type="spellEnd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vispārējās</w:t>
                      </w:r>
                      <w:proofErr w:type="spellEnd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izglītības</w:t>
                      </w:r>
                      <w:proofErr w:type="spellEnd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programmās</w:t>
                      </w:r>
                      <w:proofErr w:type="spellEnd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 xml:space="preserve"> un 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atskaitīti</w:t>
                      </w:r>
                      <w:proofErr w:type="spellEnd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 xml:space="preserve"> no 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tām</w:t>
                      </w:r>
                      <w:proofErr w:type="spellEnd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kā</w:t>
                      </w:r>
                      <w:proofErr w:type="spellEnd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arī</w:t>
                      </w:r>
                      <w:proofErr w:type="spellEnd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obligātās</w:t>
                      </w:r>
                      <w:proofErr w:type="spellEnd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prasības</w:t>
                      </w:r>
                      <w:proofErr w:type="spellEnd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izglītojamo</w:t>
                      </w:r>
                      <w:proofErr w:type="spellEnd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pārcelšanai</w:t>
                      </w:r>
                      <w:proofErr w:type="spellEnd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nākamajā</w:t>
                      </w:r>
                      <w:proofErr w:type="spellEnd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C37B73" w:rsidRPr="00A9003E">
                        <w:rPr>
                          <w:i/>
                          <w:sz w:val="26"/>
                          <w:szCs w:val="26"/>
                        </w:rPr>
                        <w:t>klasē</w:t>
                      </w:r>
                      <w:proofErr w:type="spellEnd"/>
                      <w:r w:rsidRPr="00A9003E">
                        <w:rPr>
                          <w:i/>
                          <w:sz w:val="26"/>
                          <w:szCs w:val="26"/>
                          <w:lang w:val="lv-LV"/>
                        </w:rPr>
                        <w:t>”</w:t>
                      </w:r>
                      <w:r w:rsidR="002D50AF">
                        <w:rPr>
                          <w:i/>
                          <w:sz w:val="26"/>
                          <w:szCs w:val="26"/>
                          <w:lang w:val="lv-LV"/>
                        </w:rPr>
                        <w:t xml:space="preserve">, </w:t>
                      </w:r>
                      <w:r w:rsidR="00330F17">
                        <w:rPr>
                          <w:i/>
                          <w:sz w:val="26"/>
                          <w:szCs w:val="26"/>
                          <w:lang w:val="lv-LV"/>
                        </w:rPr>
                        <w:t>Rīgas domes Izglītības, kultūras un sporta departamenta</w:t>
                      </w:r>
                      <w:r w:rsidR="002D50AF">
                        <w:rPr>
                          <w:i/>
                          <w:sz w:val="26"/>
                          <w:szCs w:val="26"/>
                          <w:lang w:val="lv-LV"/>
                        </w:rPr>
                        <w:t xml:space="preserve"> 01.03.2023. </w:t>
                      </w:r>
                      <w:r w:rsidR="00330F17">
                        <w:rPr>
                          <w:i/>
                          <w:sz w:val="26"/>
                          <w:szCs w:val="26"/>
                          <w:lang w:val="lv-LV"/>
                        </w:rPr>
                        <w:t>i</w:t>
                      </w:r>
                      <w:r w:rsidR="002D50AF">
                        <w:rPr>
                          <w:i/>
                          <w:sz w:val="26"/>
                          <w:szCs w:val="26"/>
                          <w:lang w:val="lv-LV"/>
                        </w:rPr>
                        <w:t xml:space="preserve">ekšējiem noteikumiem </w:t>
                      </w:r>
                      <w:proofErr w:type="spellStart"/>
                      <w:r w:rsidR="002D50AF">
                        <w:rPr>
                          <w:i/>
                          <w:sz w:val="26"/>
                          <w:szCs w:val="26"/>
                          <w:lang w:val="lv-LV"/>
                        </w:rPr>
                        <w:t>N</w:t>
                      </w:r>
                      <w:r w:rsidR="00330F17">
                        <w:rPr>
                          <w:i/>
                          <w:sz w:val="26"/>
                          <w:szCs w:val="26"/>
                          <w:lang w:val="lv-LV"/>
                        </w:rPr>
                        <w:t>r</w:t>
                      </w:r>
                      <w:r w:rsidR="002D50AF">
                        <w:rPr>
                          <w:i/>
                          <w:sz w:val="26"/>
                          <w:szCs w:val="26"/>
                          <w:lang w:val="lv-LV"/>
                        </w:rPr>
                        <w:t>.DIKS</w:t>
                      </w:r>
                      <w:proofErr w:type="spellEnd"/>
                      <w:r w:rsidR="002D50AF">
                        <w:rPr>
                          <w:i/>
                          <w:sz w:val="26"/>
                          <w:szCs w:val="26"/>
                          <w:lang w:val="lv-LV"/>
                        </w:rPr>
                        <w:t xml:space="preserve"> -23-9-nts</w:t>
                      </w:r>
                      <w:r w:rsidR="00330F17">
                        <w:rPr>
                          <w:i/>
                          <w:sz w:val="26"/>
                          <w:szCs w:val="26"/>
                          <w:lang w:val="lv-LV"/>
                        </w:rPr>
                        <w:t xml:space="preserve"> ar 12.07.2023. grozījumiem Nr.DIKS-23-17-nts</w:t>
                      </w:r>
                    </w:p>
                    <w:p w14:paraId="297993B0" w14:textId="77777777" w:rsidR="00330F17" w:rsidRPr="00A9003E" w:rsidRDefault="00330F17" w:rsidP="00200E24">
                      <w:pPr>
                        <w:tabs>
                          <w:tab w:val="left" w:pos="-4500"/>
                        </w:tabs>
                        <w:jc w:val="both"/>
                        <w:rPr>
                          <w:i/>
                          <w:sz w:val="26"/>
                          <w:szCs w:val="26"/>
                          <w:lang w:val="lv-LV"/>
                        </w:rPr>
                      </w:pPr>
                    </w:p>
                    <w:p w14:paraId="70A699E3" w14:textId="77777777" w:rsidR="00200E24" w:rsidRPr="00263487" w:rsidRDefault="00200E24">
                      <w:pPr>
                        <w:rPr>
                          <w:color w:val="00206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3CF55F" w14:textId="457F245A" w:rsidR="00200E24" w:rsidRPr="0012507C" w:rsidRDefault="00200E24" w:rsidP="002976CE">
      <w:pPr>
        <w:tabs>
          <w:tab w:val="left" w:pos="5864"/>
        </w:tabs>
        <w:jc w:val="center"/>
        <w:rPr>
          <w:b/>
          <w:color w:val="002060"/>
          <w:sz w:val="32"/>
          <w:szCs w:val="32"/>
          <w:lang w:val="lv-LV"/>
        </w:rPr>
      </w:pPr>
    </w:p>
    <w:p w14:paraId="43BF6854" w14:textId="70D18F89" w:rsidR="006712D6" w:rsidRPr="0012507C" w:rsidRDefault="006712D6" w:rsidP="002976CE">
      <w:pPr>
        <w:tabs>
          <w:tab w:val="left" w:pos="-4500"/>
        </w:tabs>
        <w:jc w:val="right"/>
        <w:rPr>
          <w:rStyle w:val="5"/>
          <w:rFonts w:eastAsia="Arial Unicode MS"/>
          <w:color w:val="002060"/>
          <w:sz w:val="26"/>
          <w:szCs w:val="26"/>
          <w:lang w:val="lv-LV"/>
        </w:rPr>
      </w:pPr>
    </w:p>
    <w:p w14:paraId="62656974" w14:textId="715246F0" w:rsidR="00200E24" w:rsidRPr="0012507C" w:rsidRDefault="00200E24" w:rsidP="002976CE">
      <w:pPr>
        <w:tabs>
          <w:tab w:val="left" w:pos="-4500"/>
        </w:tabs>
        <w:jc w:val="right"/>
        <w:rPr>
          <w:rStyle w:val="5"/>
          <w:rFonts w:eastAsia="Arial Unicode MS"/>
          <w:color w:val="002060"/>
          <w:sz w:val="26"/>
          <w:szCs w:val="26"/>
          <w:lang w:val="lv-LV"/>
        </w:rPr>
      </w:pPr>
    </w:p>
    <w:p w14:paraId="6B25370F" w14:textId="0DBE1CD5" w:rsidR="00200E24" w:rsidRPr="0012507C" w:rsidRDefault="00200E24" w:rsidP="002976CE">
      <w:pPr>
        <w:tabs>
          <w:tab w:val="left" w:pos="-4500"/>
        </w:tabs>
        <w:jc w:val="right"/>
        <w:rPr>
          <w:rStyle w:val="5"/>
          <w:rFonts w:eastAsia="Arial Unicode MS"/>
          <w:color w:val="002060"/>
          <w:sz w:val="26"/>
          <w:szCs w:val="26"/>
          <w:lang w:val="lv-LV"/>
        </w:rPr>
      </w:pPr>
    </w:p>
    <w:p w14:paraId="5164DDE3" w14:textId="25A12462" w:rsidR="00200E24" w:rsidRPr="0012507C" w:rsidRDefault="00200E24" w:rsidP="002976CE">
      <w:pPr>
        <w:tabs>
          <w:tab w:val="left" w:pos="-4500"/>
        </w:tabs>
        <w:jc w:val="right"/>
        <w:rPr>
          <w:rStyle w:val="5"/>
          <w:rFonts w:eastAsia="Arial Unicode MS"/>
          <w:color w:val="002060"/>
          <w:sz w:val="26"/>
          <w:szCs w:val="26"/>
          <w:lang w:val="lv-LV"/>
        </w:rPr>
      </w:pPr>
    </w:p>
    <w:p w14:paraId="31FD920D" w14:textId="67D8DD61" w:rsidR="00200E24" w:rsidRPr="0012507C" w:rsidRDefault="00200E24" w:rsidP="002976CE">
      <w:pPr>
        <w:tabs>
          <w:tab w:val="left" w:pos="-4500"/>
        </w:tabs>
        <w:jc w:val="right"/>
        <w:rPr>
          <w:rStyle w:val="5"/>
          <w:rFonts w:eastAsia="Arial Unicode MS"/>
          <w:color w:val="002060"/>
          <w:sz w:val="26"/>
          <w:szCs w:val="26"/>
          <w:lang w:val="lv-LV"/>
        </w:rPr>
      </w:pPr>
    </w:p>
    <w:p w14:paraId="05B1B838" w14:textId="0DF4F7FD" w:rsidR="00200E24" w:rsidRPr="0012507C" w:rsidRDefault="00200E24" w:rsidP="002976CE">
      <w:pPr>
        <w:tabs>
          <w:tab w:val="left" w:pos="-4500"/>
        </w:tabs>
        <w:jc w:val="right"/>
        <w:rPr>
          <w:rStyle w:val="5"/>
          <w:rFonts w:eastAsia="Arial Unicode MS"/>
          <w:color w:val="002060"/>
          <w:sz w:val="26"/>
          <w:szCs w:val="26"/>
          <w:lang w:val="lv-LV"/>
        </w:rPr>
      </w:pPr>
    </w:p>
    <w:p w14:paraId="22847E3D" w14:textId="77777777" w:rsidR="00200E24" w:rsidRPr="0012507C" w:rsidRDefault="00200E24" w:rsidP="002976CE">
      <w:pPr>
        <w:tabs>
          <w:tab w:val="left" w:pos="-4500"/>
        </w:tabs>
        <w:rPr>
          <w:color w:val="002060"/>
          <w:sz w:val="26"/>
          <w:szCs w:val="26"/>
          <w:lang w:val="lv-LV"/>
        </w:rPr>
      </w:pPr>
    </w:p>
    <w:p w14:paraId="21123F1A" w14:textId="77777777" w:rsidR="006712D6" w:rsidRPr="0012507C" w:rsidRDefault="006712D6" w:rsidP="002976CE">
      <w:pPr>
        <w:tabs>
          <w:tab w:val="left" w:pos="-4500"/>
        </w:tabs>
        <w:rPr>
          <w:color w:val="002060"/>
          <w:sz w:val="26"/>
          <w:szCs w:val="26"/>
          <w:lang w:val="lv-LV"/>
        </w:rPr>
      </w:pPr>
    </w:p>
    <w:p w14:paraId="4D7A8340" w14:textId="77777777" w:rsidR="00330F17" w:rsidRPr="00330F17" w:rsidRDefault="00330F17" w:rsidP="00330F17">
      <w:pPr>
        <w:ind w:left="1080"/>
        <w:jc w:val="center"/>
        <w:rPr>
          <w:b/>
          <w:sz w:val="26"/>
          <w:szCs w:val="26"/>
          <w:shd w:val="clear" w:color="auto" w:fill="FFFFFF"/>
          <w:lang w:val="lv-LV"/>
        </w:rPr>
      </w:pPr>
    </w:p>
    <w:p w14:paraId="4BFB9BFB" w14:textId="76085E98" w:rsidR="00330F17" w:rsidRPr="00330F17" w:rsidRDefault="00330F17" w:rsidP="00330F17">
      <w:pPr>
        <w:ind w:firstLine="720"/>
        <w:jc w:val="both"/>
        <w:rPr>
          <w:rFonts w:eastAsia="Calibri"/>
          <w:sz w:val="26"/>
          <w:szCs w:val="26"/>
          <w:lang w:val="lv-LV"/>
        </w:rPr>
      </w:pPr>
      <w:r w:rsidRPr="00330F17">
        <w:rPr>
          <w:rFonts w:eastAsia="Calibri"/>
          <w:sz w:val="26"/>
          <w:szCs w:val="26"/>
          <w:lang w:val="lv-LV"/>
        </w:rPr>
        <w:t xml:space="preserve">Izdarīt </w:t>
      </w:r>
      <w:r w:rsidRPr="00330F17">
        <w:rPr>
          <w:rFonts w:eastAsia="Calibri"/>
          <w:iCs/>
          <w:sz w:val="26"/>
          <w:szCs w:val="26"/>
          <w:lang w:val="lv-LV"/>
        </w:rPr>
        <w:t>Rīgas 31.vidusskolas</w:t>
      </w:r>
      <w:r w:rsidRPr="00330F17">
        <w:rPr>
          <w:rFonts w:eastAsia="Calibri"/>
          <w:sz w:val="26"/>
          <w:szCs w:val="26"/>
          <w:lang w:val="lv-LV"/>
        </w:rPr>
        <w:t xml:space="preserve"> 202</w:t>
      </w:r>
      <w:r>
        <w:rPr>
          <w:rFonts w:eastAsia="Calibri"/>
          <w:sz w:val="26"/>
          <w:szCs w:val="26"/>
          <w:lang w:val="lv-LV"/>
        </w:rPr>
        <w:t>3</w:t>
      </w:r>
      <w:r w:rsidRPr="00330F17">
        <w:rPr>
          <w:rFonts w:eastAsia="Calibri"/>
          <w:sz w:val="26"/>
          <w:szCs w:val="26"/>
          <w:lang w:val="lv-LV"/>
        </w:rPr>
        <w:t>.gada 2</w:t>
      </w:r>
      <w:r>
        <w:rPr>
          <w:rFonts w:eastAsia="Calibri"/>
          <w:sz w:val="26"/>
          <w:szCs w:val="26"/>
          <w:lang w:val="lv-LV"/>
        </w:rPr>
        <w:t>0</w:t>
      </w:r>
      <w:r w:rsidRPr="00330F17">
        <w:rPr>
          <w:rFonts w:eastAsia="Calibri"/>
          <w:sz w:val="26"/>
          <w:szCs w:val="26"/>
          <w:lang w:val="lv-LV"/>
        </w:rPr>
        <w:t>.aprīļa iekšējos noteikumos Nr. VS31-2</w:t>
      </w:r>
      <w:r>
        <w:rPr>
          <w:rFonts w:eastAsia="Calibri"/>
          <w:sz w:val="26"/>
          <w:szCs w:val="26"/>
          <w:lang w:val="lv-LV"/>
        </w:rPr>
        <w:t>3</w:t>
      </w:r>
      <w:r w:rsidRPr="00330F17">
        <w:rPr>
          <w:rFonts w:eastAsia="Calibri"/>
          <w:sz w:val="26"/>
          <w:szCs w:val="26"/>
          <w:lang w:val="lv-LV"/>
        </w:rPr>
        <w:t>-</w:t>
      </w:r>
      <w:r>
        <w:rPr>
          <w:rFonts w:eastAsia="Calibri"/>
          <w:sz w:val="26"/>
          <w:szCs w:val="26"/>
          <w:lang w:val="lv-LV"/>
        </w:rPr>
        <w:t>2</w:t>
      </w:r>
      <w:r w:rsidRPr="00330F17">
        <w:rPr>
          <w:rFonts w:eastAsia="Calibri"/>
          <w:sz w:val="26"/>
          <w:szCs w:val="26"/>
          <w:lang w:val="lv-LV"/>
        </w:rPr>
        <w:t xml:space="preserve">-nts “Izglītojamo uzņemšanas kārtība Rīgas 31.vidusskolā” šādu grozījumu: </w:t>
      </w:r>
    </w:p>
    <w:p w14:paraId="4B2D344E" w14:textId="77777777" w:rsidR="00330F17" w:rsidRPr="00330F17" w:rsidRDefault="00330F17" w:rsidP="00330F17">
      <w:pPr>
        <w:ind w:left="1080"/>
        <w:jc w:val="center"/>
        <w:rPr>
          <w:b/>
          <w:sz w:val="26"/>
          <w:szCs w:val="26"/>
          <w:shd w:val="clear" w:color="auto" w:fill="FFFFFF"/>
          <w:lang w:val="lv-LV"/>
        </w:rPr>
      </w:pPr>
    </w:p>
    <w:p w14:paraId="64BFC372" w14:textId="13DFFBCB" w:rsidR="00330F17" w:rsidRDefault="00330F17" w:rsidP="00330F17">
      <w:pPr>
        <w:spacing w:after="160" w:line="259" w:lineRule="auto"/>
        <w:ind w:firstLine="720"/>
        <w:jc w:val="both"/>
        <w:rPr>
          <w:rFonts w:eastAsia="Calibri"/>
          <w:kern w:val="2"/>
          <w:sz w:val="26"/>
          <w:szCs w:val="26"/>
          <w:lang w:val="lv-LV"/>
          <w14:ligatures w14:val="standardContextual"/>
        </w:rPr>
      </w:pPr>
      <w:r>
        <w:rPr>
          <w:rFonts w:eastAsia="Calibri"/>
          <w:kern w:val="2"/>
          <w:sz w:val="26"/>
          <w:szCs w:val="26"/>
          <w:lang w:val="lv-LV"/>
          <w14:ligatures w14:val="standardContextual"/>
        </w:rPr>
        <w:t>P</w:t>
      </w:r>
      <w:r w:rsidRPr="00330F17">
        <w:rPr>
          <w:rFonts w:eastAsia="Calibri"/>
          <w:kern w:val="2"/>
          <w:sz w:val="26"/>
          <w:szCs w:val="26"/>
          <w:lang w:val="lv-LV"/>
          <w14:ligatures w14:val="standardContextual"/>
        </w:rPr>
        <w:t xml:space="preserve">apildināt </w:t>
      </w:r>
      <w:r>
        <w:rPr>
          <w:rFonts w:eastAsia="Calibri"/>
          <w:kern w:val="2"/>
          <w:sz w:val="26"/>
          <w:szCs w:val="26"/>
          <w:lang w:val="lv-LV"/>
          <w14:ligatures w14:val="standardContextual"/>
        </w:rPr>
        <w:t xml:space="preserve">III nodaļu </w:t>
      </w:r>
      <w:r w:rsidRPr="00330F17">
        <w:rPr>
          <w:rFonts w:eastAsia="Calibri"/>
          <w:kern w:val="2"/>
          <w:sz w:val="26"/>
          <w:szCs w:val="26"/>
          <w:lang w:val="lv-LV"/>
          <w14:ligatures w14:val="standardContextual"/>
        </w:rPr>
        <w:t xml:space="preserve">ar </w:t>
      </w:r>
      <w:r>
        <w:rPr>
          <w:rFonts w:eastAsia="Calibri"/>
          <w:kern w:val="2"/>
          <w:sz w:val="26"/>
          <w:szCs w:val="26"/>
          <w:lang w:val="lv-LV"/>
          <w14:ligatures w14:val="standardContextual"/>
        </w:rPr>
        <w:t xml:space="preserve">12.3.1. </w:t>
      </w:r>
      <w:r w:rsidRPr="00330F17">
        <w:rPr>
          <w:rFonts w:eastAsia="Calibri"/>
          <w:kern w:val="2"/>
          <w:sz w:val="26"/>
          <w:szCs w:val="26"/>
          <w:lang w:val="lv-LV"/>
          <w14:ligatures w14:val="standardContextual"/>
        </w:rPr>
        <w:t xml:space="preserve">apakšpunktu </w:t>
      </w:r>
      <w:r>
        <w:rPr>
          <w:rFonts w:eastAsia="Calibri"/>
          <w:kern w:val="2"/>
          <w:sz w:val="26"/>
          <w:szCs w:val="26"/>
          <w:lang w:val="lv-LV"/>
          <w14:ligatures w14:val="standardContextual"/>
        </w:rPr>
        <w:t>šādā redakcijā:</w:t>
      </w:r>
    </w:p>
    <w:p w14:paraId="0E2ECF98" w14:textId="77777777" w:rsidR="00786CCB" w:rsidRPr="00786CCB" w:rsidRDefault="00330F17" w:rsidP="00786CCB">
      <w:pPr>
        <w:tabs>
          <w:tab w:val="left" w:pos="5864"/>
        </w:tabs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“12.3.1. </w:t>
      </w:r>
      <w:r w:rsidRPr="00330F17">
        <w:rPr>
          <w:sz w:val="26"/>
          <w:szCs w:val="26"/>
          <w:lang w:val="lv-LV"/>
        </w:rPr>
        <w:t xml:space="preserve">Uz brīvajām vietām 10. klasē 2023./2024. mācību gadā var uzņemt izglītojamos, kuriem mācību sasniegumu vērtējums, beidzot 9. klasi, </w:t>
      </w:r>
      <w:r w:rsidR="00786CCB" w:rsidRPr="00786CCB">
        <w:rPr>
          <w:sz w:val="26"/>
          <w:szCs w:val="26"/>
          <w:lang w:val="lv-LV"/>
        </w:rPr>
        <w:t>mācību priekšmetos pamatizglītības sertifikātos ir zemāks par 35 %, papildus izvērtējot mācību sasniegumu vērtējumus izglītības dokumentā par pamatizglītības ieguvi.”</w:t>
      </w:r>
    </w:p>
    <w:p w14:paraId="48980ED0" w14:textId="34DEA36E" w:rsidR="00330F17" w:rsidRPr="00330F17" w:rsidRDefault="00330F17" w:rsidP="00786CCB">
      <w:pPr>
        <w:spacing w:after="160" w:line="259" w:lineRule="auto"/>
        <w:ind w:firstLine="720"/>
        <w:jc w:val="both"/>
        <w:rPr>
          <w:b/>
          <w:sz w:val="26"/>
          <w:szCs w:val="26"/>
          <w:shd w:val="clear" w:color="auto" w:fill="FFFFFF"/>
          <w:lang w:val="lv-LV"/>
        </w:rPr>
      </w:pPr>
    </w:p>
    <w:p w14:paraId="3523CAD3" w14:textId="77777777" w:rsidR="00562DF9" w:rsidRDefault="006712D6" w:rsidP="002976CE">
      <w:pPr>
        <w:rPr>
          <w:sz w:val="26"/>
          <w:szCs w:val="26"/>
          <w:shd w:val="clear" w:color="auto" w:fill="FFFFFF"/>
          <w:lang w:val="lv-LV"/>
        </w:rPr>
      </w:pPr>
      <w:r w:rsidRPr="00A34430">
        <w:rPr>
          <w:sz w:val="26"/>
          <w:szCs w:val="26"/>
          <w:shd w:val="clear" w:color="auto" w:fill="FFFFFF"/>
          <w:lang w:val="lv-LV"/>
        </w:rPr>
        <w:t>Direktor</w:t>
      </w:r>
      <w:r w:rsidR="00B0175B">
        <w:rPr>
          <w:sz w:val="26"/>
          <w:szCs w:val="26"/>
          <w:shd w:val="clear" w:color="auto" w:fill="FFFFFF"/>
          <w:lang w:val="lv-LV"/>
        </w:rPr>
        <w:t>e</w:t>
      </w:r>
      <w:r w:rsidR="00330F17">
        <w:rPr>
          <w:sz w:val="26"/>
          <w:szCs w:val="26"/>
          <w:shd w:val="clear" w:color="auto" w:fill="FFFFFF"/>
          <w:lang w:val="lv-LV"/>
        </w:rPr>
        <w:t xml:space="preserve">s </w:t>
      </w:r>
      <w:proofErr w:type="spellStart"/>
      <w:r w:rsidR="00330F17">
        <w:rPr>
          <w:sz w:val="26"/>
          <w:szCs w:val="26"/>
          <w:shd w:val="clear" w:color="auto" w:fill="FFFFFF"/>
          <w:lang w:val="lv-LV"/>
        </w:rPr>
        <w:t>p.i</w:t>
      </w:r>
      <w:proofErr w:type="spellEnd"/>
      <w:r w:rsidR="00330F17">
        <w:rPr>
          <w:sz w:val="26"/>
          <w:szCs w:val="26"/>
          <w:shd w:val="clear" w:color="auto" w:fill="FFFFFF"/>
          <w:lang w:val="lv-LV"/>
        </w:rPr>
        <w:t>.</w:t>
      </w:r>
      <w:r w:rsidRPr="00A34430">
        <w:rPr>
          <w:sz w:val="26"/>
          <w:szCs w:val="26"/>
          <w:shd w:val="clear" w:color="auto" w:fill="FFFFFF"/>
          <w:lang w:val="lv-LV"/>
        </w:rPr>
        <w:tab/>
      </w:r>
      <w:r w:rsidRPr="00A34430">
        <w:rPr>
          <w:sz w:val="26"/>
          <w:szCs w:val="26"/>
          <w:shd w:val="clear" w:color="auto" w:fill="FFFFFF"/>
          <w:lang w:val="lv-LV"/>
        </w:rPr>
        <w:tab/>
      </w:r>
      <w:r w:rsidR="00F95E9E" w:rsidRPr="00A34430">
        <w:rPr>
          <w:sz w:val="26"/>
          <w:szCs w:val="26"/>
          <w:shd w:val="clear" w:color="auto" w:fill="FFFFFF"/>
          <w:lang w:val="lv-LV"/>
        </w:rPr>
        <w:t xml:space="preserve">                                     </w:t>
      </w:r>
      <w:r w:rsidR="00AE2152" w:rsidRPr="00A34430">
        <w:rPr>
          <w:sz w:val="26"/>
          <w:szCs w:val="26"/>
          <w:shd w:val="clear" w:color="auto" w:fill="FFFFFF"/>
          <w:lang w:val="lv-LV"/>
        </w:rPr>
        <w:tab/>
      </w:r>
      <w:r w:rsidR="00AE2152" w:rsidRPr="00A34430">
        <w:rPr>
          <w:sz w:val="26"/>
          <w:szCs w:val="26"/>
          <w:shd w:val="clear" w:color="auto" w:fill="FFFFFF"/>
          <w:lang w:val="lv-LV"/>
        </w:rPr>
        <w:tab/>
      </w:r>
      <w:proofErr w:type="spellStart"/>
      <w:r w:rsidR="00330F17">
        <w:rPr>
          <w:sz w:val="26"/>
          <w:szCs w:val="26"/>
          <w:shd w:val="clear" w:color="auto" w:fill="FFFFFF"/>
          <w:lang w:val="lv-LV"/>
        </w:rPr>
        <w:t>K.Kunce</w:t>
      </w:r>
      <w:proofErr w:type="spellEnd"/>
    </w:p>
    <w:p w14:paraId="5FE82F2C" w14:textId="77777777" w:rsidR="00562DF9" w:rsidRDefault="00562DF9" w:rsidP="002976CE">
      <w:pPr>
        <w:rPr>
          <w:sz w:val="26"/>
          <w:szCs w:val="26"/>
          <w:shd w:val="clear" w:color="auto" w:fill="FFFFFF"/>
          <w:lang w:val="lv-LV"/>
        </w:rPr>
      </w:pPr>
    </w:p>
    <w:p w14:paraId="52354587" w14:textId="77777777" w:rsidR="00562DF9" w:rsidRDefault="00562DF9" w:rsidP="002976CE">
      <w:pPr>
        <w:rPr>
          <w:sz w:val="26"/>
          <w:szCs w:val="26"/>
          <w:shd w:val="clear" w:color="auto" w:fill="FFFFFF"/>
          <w:lang w:val="lv-LV"/>
        </w:rPr>
      </w:pPr>
    </w:p>
    <w:p w14:paraId="13FDE4AB" w14:textId="13CA47E8" w:rsidR="006712D6" w:rsidRPr="00A34430" w:rsidRDefault="00330F17" w:rsidP="002976CE">
      <w:pPr>
        <w:rPr>
          <w:sz w:val="26"/>
          <w:szCs w:val="26"/>
          <w:shd w:val="clear" w:color="auto" w:fill="FFFFFF"/>
          <w:lang w:val="lv-LV"/>
        </w:rPr>
      </w:pPr>
      <w:proofErr w:type="spellStart"/>
      <w:r>
        <w:rPr>
          <w:sz w:val="26"/>
          <w:szCs w:val="26"/>
          <w:shd w:val="clear" w:color="auto" w:fill="FFFFFF"/>
          <w:lang w:val="lv-LV"/>
        </w:rPr>
        <w:t>Kunce</w:t>
      </w:r>
      <w:proofErr w:type="spellEnd"/>
      <w:r w:rsidR="00D953D2" w:rsidRPr="00CD2562">
        <w:rPr>
          <w:sz w:val="26"/>
          <w:szCs w:val="26"/>
          <w:shd w:val="clear" w:color="auto" w:fill="FFFFFF"/>
          <w:lang w:val="lv-LV"/>
        </w:rPr>
        <w:t xml:space="preserve"> </w:t>
      </w:r>
      <w:r w:rsidR="001E5A6D" w:rsidRPr="00CD2562">
        <w:rPr>
          <w:sz w:val="26"/>
          <w:szCs w:val="26"/>
          <w:shd w:val="clear" w:color="auto" w:fill="FFFFFF"/>
          <w:lang w:val="lv-LV"/>
        </w:rPr>
        <w:t>67343230</w:t>
      </w:r>
    </w:p>
    <w:p w14:paraId="0E3A322A" w14:textId="77777777" w:rsidR="006712D6" w:rsidRPr="00A34430" w:rsidRDefault="006712D6" w:rsidP="002976CE">
      <w:pPr>
        <w:rPr>
          <w:sz w:val="26"/>
          <w:szCs w:val="26"/>
          <w:shd w:val="clear" w:color="auto" w:fill="FFFFFF"/>
          <w:lang w:val="lv-LV"/>
        </w:rPr>
      </w:pPr>
    </w:p>
    <w:p w14:paraId="69A33804" w14:textId="77777777" w:rsidR="006712D6" w:rsidRPr="00A34430" w:rsidRDefault="006712D6" w:rsidP="002976CE">
      <w:pPr>
        <w:rPr>
          <w:sz w:val="26"/>
          <w:szCs w:val="26"/>
          <w:shd w:val="clear" w:color="auto" w:fill="FFFFFF"/>
          <w:lang w:val="lv-LV"/>
        </w:rPr>
      </w:pPr>
    </w:p>
    <w:p w14:paraId="5F69216A" w14:textId="77777777" w:rsidR="006712D6" w:rsidRPr="00A34430" w:rsidRDefault="006712D6" w:rsidP="002976CE">
      <w:pPr>
        <w:pStyle w:val="ListParagraph"/>
        <w:ind w:left="2160"/>
        <w:rPr>
          <w:sz w:val="18"/>
          <w:szCs w:val="18"/>
          <w:shd w:val="clear" w:color="auto" w:fill="FFFFFF"/>
          <w:lang w:val="lv-LV"/>
        </w:rPr>
      </w:pPr>
    </w:p>
    <w:p w14:paraId="5F33C974" w14:textId="77777777" w:rsidR="006712D6" w:rsidRPr="00A34430" w:rsidRDefault="006712D6" w:rsidP="002976CE">
      <w:pPr>
        <w:rPr>
          <w:sz w:val="18"/>
          <w:szCs w:val="18"/>
          <w:shd w:val="clear" w:color="auto" w:fill="FFFFFF"/>
          <w:lang w:val="lv-LV"/>
        </w:rPr>
      </w:pPr>
    </w:p>
    <w:p w14:paraId="60C46132" w14:textId="77777777" w:rsidR="006712D6" w:rsidRPr="00A153AF" w:rsidRDefault="006712D6" w:rsidP="002976CE">
      <w:pPr>
        <w:tabs>
          <w:tab w:val="left" w:pos="5864"/>
        </w:tabs>
        <w:jc w:val="center"/>
        <w:rPr>
          <w:b/>
          <w:sz w:val="32"/>
          <w:szCs w:val="32"/>
          <w:lang w:val="lv-LV"/>
        </w:rPr>
      </w:pPr>
    </w:p>
    <w:sectPr w:rsidR="006712D6" w:rsidRPr="00A153AF" w:rsidSect="00562DF9">
      <w:footerReference w:type="even" r:id="rId9"/>
      <w:footerReference w:type="default" r:id="rId10"/>
      <w:pgSz w:w="11906" w:h="16838"/>
      <w:pgMar w:top="567" w:right="1133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A5D2" w14:textId="77777777" w:rsidR="00D820A5" w:rsidRDefault="00D820A5">
      <w:r>
        <w:separator/>
      </w:r>
    </w:p>
  </w:endnote>
  <w:endnote w:type="continuationSeparator" w:id="0">
    <w:p w14:paraId="12A30C02" w14:textId="77777777" w:rsidR="00D820A5" w:rsidRDefault="00D8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8C50" w14:textId="77777777" w:rsidR="006712D6" w:rsidRDefault="006712D6" w:rsidP="00431A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C7B2F9" w14:textId="77777777" w:rsidR="006712D6" w:rsidRDefault="006712D6" w:rsidP="00431A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F936" w14:textId="77777777" w:rsidR="006712D6" w:rsidRDefault="006712D6" w:rsidP="00431A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038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58C6230" w14:textId="77777777" w:rsidR="006712D6" w:rsidRDefault="006712D6" w:rsidP="00431A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9B87" w14:textId="77777777" w:rsidR="00D820A5" w:rsidRDefault="00D820A5">
      <w:r>
        <w:separator/>
      </w:r>
    </w:p>
  </w:footnote>
  <w:footnote w:type="continuationSeparator" w:id="0">
    <w:p w14:paraId="04CFF577" w14:textId="77777777" w:rsidR="00D820A5" w:rsidRDefault="00D8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0DB"/>
    <w:multiLevelType w:val="hybridMultilevel"/>
    <w:tmpl w:val="B744509A"/>
    <w:lvl w:ilvl="0" w:tplc="E4CE623A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744B57"/>
    <w:multiLevelType w:val="hybridMultilevel"/>
    <w:tmpl w:val="02327F26"/>
    <w:lvl w:ilvl="0" w:tplc="042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40202D1"/>
    <w:multiLevelType w:val="hybridMultilevel"/>
    <w:tmpl w:val="97B0CF8A"/>
    <w:lvl w:ilvl="0" w:tplc="0426000F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" w15:restartNumberingAfterBreak="0">
    <w:nsid w:val="049B59B8"/>
    <w:multiLevelType w:val="hybridMultilevel"/>
    <w:tmpl w:val="112045FA"/>
    <w:lvl w:ilvl="0" w:tplc="310E3426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071BC4"/>
    <w:multiLevelType w:val="hybridMultilevel"/>
    <w:tmpl w:val="DCB21284"/>
    <w:lvl w:ilvl="0" w:tplc="9D9AA168">
      <w:start w:val="1"/>
      <w:numFmt w:val="decimal"/>
      <w:lvlText w:val="%1."/>
      <w:lvlJc w:val="left"/>
      <w:pPr>
        <w:ind w:left="720" w:hanging="360"/>
      </w:pPr>
    </w:lvl>
    <w:lvl w:ilvl="1" w:tplc="7B2A569E">
      <w:start w:val="1"/>
      <w:numFmt w:val="lowerLetter"/>
      <w:lvlText w:val="%2."/>
      <w:lvlJc w:val="left"/>
      <w:pPr>
        <w:ind w:left="1440" w:hanging="360"/>
      </w:pPr>
    </w:lvl>
    <w:lvl w:ilvl="2" w:tplc="512A2EEA">
      <w:start w:val="1"/>
      <w:numFmt w:val="lowerRoman"/>
      <w:lvlText w:val="%3."/>
      <w:lvlJc w:val="right"/>
      <w:pPr>
        <w:ind w:left="2160" w:hanging="180"/>
      </w:pPr>
    </w:lvl>
    <w:lvl w:ilvl="3" w:tplc="48EACFA2" w:tentative="1">
      <w:start w:val="1"/>
      <w:numFmt w:val="decimal"/>
      <w:lvlText w:val="%4."/>
      <w:lvlJc w:val="left"/>
      <w:pPr>
        <w:ind w:left="2880" w:hanging="360"/>
      </w:pPr>
    </w:lvl>
    <w:lvl w:ilvl="4" w:tplc="FB6E4068" w:tentative="1">
      <w:start w:val="1"/>
      <w:numFmt w:val="lowerLetter"/>
      <w:lvlText w:val="%5."/>
      <w:lvlJc w:val="left"/>
      <w:pPr>
        <w:ind w:left="3600" w:hanging="360"/>
      </w:pPr>
    </w:lvl>
    <w:lvl w:ilvl="5" w:tplc="1F3CBA7A" w:tentative="1">
      <w:start w:val="1"/>
      <w:numFmt w:val="lowerRoman"/>
      <w:lvlText w:val="%6."/>
      <w:lvlJc w:val="right"/>
      <w:pPr>
        <w:ind w:left="4320" w:hanging="180"/>
      </w:pPr>
    </w:lvl>
    <w:lvl w:ilvl="6" w:tplc="61241684" w:tentative="1">
      <w:start w:val="1"/>
      <w:numFmt w:val="decimal"/>
      <w:lvlText w:val="%7."/>
      <w:lvlJc w:val="left"/>
      <w:pPr>
        <w:ind w:left="5040" w:hanging="360"/>
      </w:pPr>
    </w:lvl>
    <w:lvl w:ilvl="7" w:tplc="0D78F49E" w:tentative="1">
      <w:start w:val="1"/>
      <w:numFmt w:val="lowerLetter"/>
      <w:lvlText w:val="%8."/>
      <w:lvlJc w:val="left"/>
      <w:pPr>
        <w:ind w:left="5760" w:hanging="360"/>
      </w:pPr>
    </w:lvl>
    <w:lvl w:ilvl="8" w:tplc="18F4B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972CF"/>
    <w:multiLevelType w:val="hybridMultilevel"/>
    <w:tmpl w:val="F3300BD8"/>
    <w:lvl w:ilvl="0" w:tplc="4E4079EC">
      <w:start w:val="1"/>
      <w:numFmt w:val="decimalZero"/>
      <w:lvlText w:val="%1."/>
      <w:lvlJc w:val="left"/>
      <w:pPr>
        <w:ind w:left="64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C666562"/>
    <w:multiLevelType w:val="hybridMultilevel"/>
    <w:tmpl w:val="5E741418"/>
    <w:lvl w:ilvl="0" w:tplc="0426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0CA37566"/>
    <w:multiLevelType w:val="hybridMultilevel"/>
    <w:tmpl w:val="59EAEB8A"/>
    <w:lvl w:ilvl="0" w:tplc="5D1EC05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14039"/>
    <w:multiLevelType w:val="multilevel"/>
    <w:tmpl w:val="812ACB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9" w15:restartNumberingAfterBreak="0">
    <w:nsid w:val="0F1C67B1"/>
    <w:multiLevelType w:val="hybridMultilevel"/>
    <w:tmpl w:val="80605B76"/>
    <w:lvl w:ilvl="0" w:tplc="B5F62AB4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33F15"/>
    <w:multiLevelType w:val="multilevel"/>
    <w:tmpl w:val="C44875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1B8273A7"/>
    <w:multiLevelType w:val="hybridMultilevel"/>
    <w:tmpl w:val="0262D796"/>
    <w:lvl w:ilvl="0" w:tplc="0426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47D46"/>
    <w:multiLevelType w:val="multilevel"/>
    <w:tmpl w:val="21AC231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227C2F47"/>
    <w:multiLevelType w:val="hybridMultilevel"/>
    <w:tmpl w:val="E166B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65AD9"/>
    <w:multiLevelType w:val="multilevel"/>
    <w:tmpl w:val="FF946564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5A6155A"/>
    <w:multiLevelType w:val="hybridMultilevel"/>
    <w:tmpl w:val="88FA7912"/>
    <w:lvl w:ilvl="0" w:tplc="E4A0719A">
      <w:start w:val="2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5AB4A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F5246D"/>
    <w:multiLevelType w:val="multilevel"/>
    <w:tmpl w:val="F95CF0F4"/>
    <w:lvl w:ilvl="0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8" w15:restartNumberingAfterBreak="0">
    <w:nsid w:val="28296D41"/>
    <w:multiLevelType w:val="hybridMultilevel"/>
    <w:tmpl w:val="FBC2F0A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F7767"/>
    <w:multiLevelType w:val="hybridMultilevel"/>
    <w:tmpl w:val="5D16790A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663D0"/>
    <w:multiLevelType w:val="multilevel"/>
    <w:tmpl w:val="C44875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2F783CCB"/>
    <w:multiLevelType w:val="hybridMultilevel"/>
    <w:tmpl w:val="C0DE8BA2"/>
    <w:lvl w:ilvl="0" w:tplc="11343F82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A7E18"/>
    <w:multiLevelType w:val="hybridMultilevel"/>
    <w:tmpl w:val="24CAACDA"/>
    <w:lvl w:ilvl="0" w:tplc="0426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3" w15:restartNumberingAfterBreak="0">
    <w:nsid w:val="37CF4366"/>
    <w:multiLevelType w:val="hybridMultilevel"/>
    <w:tmpl w:val="D75EC2E8"/>
    <w:lvl w:ilvl="0" w:tplc="AF1E7D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345824"/>
    <w:multiLevelType w:val="multilevel"/>
    <w:tmpl w:val="F95CF0F4"/>
    <w:lvl w:ilvl="0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5" w15:restartNumberingAfterBreak="0">
    <w:nsid w:val="3E185003"/>
    <w:multiLevelType w:val="hybridMultilevel"/>
    <w:tmpl w:val="51C463DE"/>
    <w:lvl w:ilvl="0" w:tplc="35E860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9178AD"/>
    <w:multiLevelType w:val="multilevel"/>
    <w:tmpl w:val="90160836"/>
    <w:lvl w:ilvl="0">
      <w:start w:val="4"/>
      <w:numFmt w:val="decimal"/>
      <w:lvlText w:val="%1"/>
      <w:lvlJc w:val="left"/>
      <w:pPr>
        <w:ind w:left="825" w:hanging="8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85" w:hanging="8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545" w:hanging="825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7" w15:restartNumberingAfterBreak="0">
    <w:nsid w:val="41DC696E"/>
    <w:multiLevelType w:val="hybridMultilevel"/>
    <w:tmpl w:val="7B4A213A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F1979"/>
    <w:multiLevelType w:val="hybridMultilevel"/>
    <w:tmpl w:val="EF2AC314"/>
    <w:lvl w:ilvl="0" w:tplc="51020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C871FE"/>
    <w:multiLevelType w:val="hybridMultilevel"/>
    <w:tmpl w:val="33BAF07A"/>
    <w:lvl w:ilvl="0" w:tplc="A5F66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7673B"/>
    <w:multiLevelType w:val="hybridMultilevel"/>
    <w:tmpl w:val="492CB138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55012"/>
    <w:multiLevelType w:val="hybridMultilevel"/>
    <w:tmpl w:val="1778AEC8"/>
    <w:lvl w:ilvl="0" w:tplc="D49C20C8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9C23B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EE2C1C"/>
    <w:multiLevelType w:val="hybridMultilevel"/>
    <w:tmpl w:val="E32C9EB6"/>
    <w:lvl w:ilvl="0" w:tplc="0426000F">
      <w:start w:val="20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5F910AC0"/>
    <w:multiLevelType w:val="multilevel"/>
    <w:tmpl w:val="509E1FF0"/>
    <w:lvl w:ilvl="0">
      <w:start w:val="1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5565BA3"/>
    <w:multiLevelType w:val="multilevel"/>
    <w:tmpl w:val="F95CF0F4"/>
    <w:lvl w:ilvl="0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6" w15:restartNumberingAfterBreak="0">
    <w:nsid w:val="65E53F79"/>
    <w:multiLevelType w:val="hybridMultilevel"/>
    <w:tmpl w:val="AB92734A"/>
    <w:lvl w:ilvl="0" w:tplc="12A80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D0D3E"/>
    <w:multiLevelType w:val="hybridMultilevel"/>
    <w:tmpl w:val="BFE09BF0"/>
    <w:lvl w:ilvl="0" w:tplc="0426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F4888"/>
    <w:multiLevelType w:val="hybridMultilevel"/>
    <w:tmpl w:val="DB6C7F3E"/>
    <w:lvl w:ilvl="0" w:tplc="0426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C166B"/>
    <w:multiLevelType w:val="hybridMultilevel"/>
    <w:tmpl w:val="7B4A213A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24EF4"/>
    <w:multiLevelType w:val="multilevel"/>
    <w:tmpl w:val="F95CF0F4"/>
    <w:lvl w:ilvl="0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41" w15:restartNumberingAfterBreak="0">
    <w:nsid w:val="6BD755DF"/>
    <w:multiLevelType w:val="hybridMultilevel"/>
    <w:tmpl w:val="4CFE2DD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A6B7B"/>
    <w:multiLevelType w:val="hybridMultilevel"/>
    <w:tmpl w:val="240A0832"/>
    <w:lvl w:ilvl="0" w:tplc="042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2946E41"/>
    <w:multiLevelType w:val="multilevel"/>
    <w:tmpl w:val="25128E8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4966606"/>
    <w:multiLevelType w:val="hybridMultilevel"/>
    <w:tmpl w:val="7B785032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21FB9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6" w15:restartNumberingAfterBreak="0">
    <w:nsid w:val="7A2350F8"/>
    <w:multiLevelType w:val="multilevel"/>
    <w:tmpl w:val="812ACBEA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47" w15:restartNumberingAfterBreak="0">
    <w:nsid w:val="7B6C4275"/>
    <w:multiLevelType w:val="multilevel"/>
    <w:tmpl w:val="64D00A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BFF2798"/>
    <w:multiLevelType w:val="hybridMultilevel"/>
    <w:tmpl w:val="6F22DE9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22"/>
  </w:num>
  <w:num w:numId="4">
    <w:abstractNumId w:val="6"/>
  </w:num>
  <w:num w:numId="5">
    <w:abstractNumId w:val="42"/>
  </w:num>
  <w:num w:numId="6">
    <w:abstractNumId w:val="1"/>
  </w:num>
  <w:num w:numId="7">
    <w:abstractNumId w:val="10"/>
  </w:num>
  <w:num w:numId="8">
    <w:abstractNumId w:val="2"/>
  </w:num>
  <w:num w:numId="9">
    <w:abstractNumId w:val="48"/>
  </w:num>
  <w:num w:numId="10">
    <w:abstractNumId w:val="13"/>
  </w:num>
  <w:num w:numId="11">
    <w:abstractNumId w:val="45"/>
  </w:num>
  <w:num w:numId="12">
    <w:abstractNumId w:val="26"/>
  </w:num>
  <w:num w:numId="13">
    <w:abstractNumId w:val="8"/>
  </w:num>
  <w:num w:numId="14">
    <w:abstractNumId w:val="28"/>
  </w:num>
  <w:num w:numId="15">
    <w:abstractNumId w:val="46"/>
  </w:num>
  <w:num w:numId="16">
    <w:abstractNumId w:val="18"/>
  </w:num>
  <w:num w:numId="17">
    <w:abstractNumId w:val="4"/>
  </w:num>
  <w:num w:numId="18">
    <w:abstractNumId w:val="30"/>
  </w:num>
  <w:num w:numId="19">
    <w:abstractNumId w:val="19"/>
  </w:num>
  <w:num w:numId="20">
    <w:abstractNumId w:val="16"/>
  </w:num>
  <w:num w:numId="21">
    <w:abstractNumId w:val="44"/>
  </w:num>
  <w:num w:numId="22">
    <w:abstractNumId w:val="31"/>
  </w:num>
  <w:num w:numId="23">
    <w:abstractNumId w:val="21"/>
  </w:num>
  <w:num w:numId="24">
    <w:abstractNumId w:val="29"/>
  </w:num>
  <w:num w:numId="25">
    <w:abstractNumId w:val="34"/>
  </w:num>
  <w:num w:numId="26">
    <w:abstractNumId w:val="9"/>
  </w:num>
  <w:num w:numId="27">
    <w:abstractNumId w:val="7"/>
  </w:num>
  <w:num w:numId="28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7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14"/>
  </w:num>
  <w:num w:numId="30">
    <w:abstractNumId w:val="41"/>
  </w:num>
  <w:num w:numId="31">
    <w:abstractNumId w:val="37"/>
  </w:num>
  <w:num w:numId="32">
    <w:abstractNumId w:val="38"/>
  </w:num>
  <w:num w:numId="33">
    <w:abstractNumId w:val="36"/>
  </w:num>
  <w:num w:numId="34">
    <w:abstractNumId w:val="23"/>
  </w:num>
  <w:num w:numId="35">
    <w:abstractNumId w:val="11"/>
  </w:num>
  <w:num w:numId="36">
    <w:abstractNumId w:val="43"/>
  </w:num>
  <w:num w:numId="37">
    <w:abstractNumId w:val="12"/>
  </w:num>
  <w:num w:numId="38">
    <w:abstractNumId w:val="47"/>
  </w:num>
  <w:num w:numId="39">
    <w:abstractNumId w:val="27"/>
  </w:num>
  <w:num w:numId="40">
    <w:abstractNumId w:val="32"/>
  </w:num>
  <w:num w:numId="41">
    <w:abstractNumId w:val="3"/>
  </w:num>
  <w:num w:numId="42">
    <w:abstractNumId w:val="39"/>
  </w:num>
  <w:num w:numId="43">
    <w:abstractNumId w:val="33"/>
  </w:num>
  <w:num w:numId="44">
    <w:abstractNumId w:val="17"/>
  </w:num>
  <w:num w:numId="45">
    <w:abstractNumId w:val="24"/>
  </w:num>
  <w:num w:numId="46">
    <w:abstractNumId w:val="0"/>
  </w:num>
  <w:num w:numId="47">
    <w:abstractNumId w:val="15"/>
  </w:num>
  <w:num w:numId="48">
    <w:abstractNumId w:val="40"/>
  </w:num>
  <w:num w:numId="49">
    <w:abstractNumId w:val="35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CA"/>
    <w:rsid w:val="0000364A"/>
    <w:rsid w:val="000123C4"/>
    <w:rsid w:val="00016E9F"/>
    <w:rsid w:val="0004143D"/>
    <w:rsid w:val="000512A9"/>
    <w:rsid w:val="00051A5B"/>
    <w:rsid w:val="00070778"/>
    <w:rsid w:val="00082205"/>
    <w:rsid w:val="00093F97"/>
    <w:rsid w:val="00094D2E"/>
    <w:rsid w:val="000A0F97"/>
    <w:rsid w:val="000A1AA2"/>
    <w:rsid w:val="000C0256"/>
    <w:rsid w:val="000D1D5F"/>
    <w:rsid w:val="000D307D"/>
    <w:rsid w:val="000D71EB"/>
    <w:rsid w:val="0010278E"/>
    <w:rsid w:val="00104749"/>
    <w:rsid w:val="00105351"/>
    <w:rsid w:val="00120E74"/>
    <w:rsid w:val="00122D75"/>
    <w:rsid w:val="0012507C"/>
    <w:rsid w:val="00125E91"/>
    <w:rsid w:val="001270B6"/>
    <w:rsid w:val="001545B9"/>
    <w:rsid w:val="00166028"/>
    <w:rsid w:val="00182F64"/>
    <w:rsid w:val="00194834"/>
    <w:rsid w:val="001A117C"/>
    <w:rsid w:val="001A2738"/>
    <w:rsid w:val="001A6B53"/>
    <w:rsid w:val="001D6FF4"/>
    <w:rsid w:val="001E1070"/>
    <w:rsid w:val="001E5A6D"/>
    <w:rsid w:val="001F181A"/>
    <w:rsid w:val="00200E24"/>
    <w:rsid w:val="0021202F"/>
    <w:rsid w:val="00217BE3"/>
    <w:rsid w:val="00262980"/>
    <w:rsid w:val="00263487"/>
    <w:rsid w:val="002720E2"/>
    <w:rsid w:val="00273180"/>
    <w:rsid w:val="00273649"/>
    <w:rsid w:val="002976CE"/>
    <w:rsid w:val="00297A70"/>
    <w:rsid w:val="002B700C"/>
    <w:rsid w:val="002C3D08"/>
    <w:rsid w:val="002D50AF"/>
    <w:rsid w:val="002E66C8"/>
    <w:rsid w:val="002E72E7"/>
    <w:rsid w:val="002E7448"/>
    <w:rsid w:val="002F12E7"/>
    <w:rsid w:val="002F47A5"/>
    <w:rsid w:val="00302EE0"/>
    <w:rsid w:val="00304511"/>
    <w:rsid w:val="00313889"/>
    <w:rsid w:val="0031545E"/>
    <w:rsid w:val="003249BB"/>
    <w:rsid w:val="00330F17"/>
    <w:rsid w:val="00374C92"/>
    <w:rsid w:val="00375D42"/>
    <w:rsid w:val="00380FC4"/>
    <w:rsid w:val="00393C37"/>
    <w:rsid w:val="00396C53"/>
    <w:rsid w:val="0039794A"/>
    <w:rsid w:val="003A3CFE"/>
    <w:rsid w:val="003B604C"/>
    <w:rsid w:val="003D156C"/>
    <w:rsid w:val="003F61DB"/>
    <w:rsid w:val="00401B06"/>
    <w:rsid w:val="004207FF"/>
    <w:rsid w:val="00431A06"/>
    <w:rsid w:val="00444B5D"/>
    <w:rsid w:val="00451EC1"/>
    <w:rsid w:val="0045447E"/>
    <w:rsid w:val="00460190"/>
    <w:rsid w:val="0047237A"/>
    <w:rsid w:val="00472852"/>
    <w:rsid w:val="004730FC"/>
    <w:rsid w:val="00476531"/>
    <w:rsid w:val="00483094"/>
    <w:rsid w:val="00492A7D"/>
    <w:rsid w:val="004B5A95"/>
    <w:rsid w:val="004C5A5D"/>
    <w:rsid w:val="004C7518"/>
    <w:rsid w:val="004D2E9C"/>
    <w:rsid w:val="004D3DA2"/>
    <w:rsid w:val="004E157F"/>
    <w:rsid w:val="004E3049"/>
    <w:rsid w:val="004F33A9"/>
    <w:rsid w:val="00514684"/>
    <w:rsid w:val="0051704E"/>
    <w:rsid w:val="00524E54"/>
    <w:rsid w:val="00543D02"/>
    <w:rsid w:val="005456FC"/>
    <w:rsid w:val="00562DF9"/>
    <w:rsid w:val="005735B2"/>
    <w:rsid w:val="00583085"/>
    <w:rsid w:val="00587BF6"/>
    <w:rsid w:val="00590388"/>
    <w:rsid w:val="0059558E"/>
    <w:rsid w:val="005A4A3A"/>
    <w:rsid w:val="005A6B69"/>
    <w:rsid w:val="005C5E71"/>
    <w:rsid w:val="005D51FA"/>
    <w:rsid w:val="00621B33"/>
    <w:rsid w:val="00623E0D"/>
    <w:rsid w:val="006462FA"/>
    <w:rsid w:val="006503A9"/>
    <w:rsid w:val="006653F5"/>
    <w:rsid w:val="006712D6"/>
    <w:rsid w:val="00673D85"/>
    <w:rsid w:val="006745A1"/>
    <w:rsid w:val="00676948"/>
    <w:rsid w:val="006949CB"/>
    <w:rsid w:val="006965C8"/>
    <w:rsid w:val="006B22DE"/>
    <w:rsid w:val="006B46FF"/>
    <w:rsid w:val="006B69A3"/>
    <w:rsid w:val="006D5E29"/>
    <w:rsid w:val="006D70AD"/>
    <w:rsid w:val="007015EC"/>
    <w:rsid w:val="00710F57"/>
    <w:rsid w:val="00725270"/>
    <w:rsid w:val="00727BE0"/>
    <w:rsid w:val="007470C8"/>
    <w:rsid w:val="00762A11"/>
    <w:rsid w:val="00762EB6"/>
    <w:rsid w:val="007665A4"/>
    <w:rsid w:val="0078082D"/>
    <w:rsid w:val="00786CCB"/>
    <w:rsid w:val="007945AF"/>
    <w:rsid w:val="007B5E33"/>
    <w:rsid w:val="007B6D65"/>
    <w:rsid w:val="007C2F89"/>
    <w:rsid w:val="007D190D"/>
    <w:rsid w:val="007E5FF0"/>
    <w:rsid w:val="007F2154"/>
    <w:rsid w:val="007F618F"/>
    <w:rsid w:val="007F6CCD"/>
    <w:rsid w:val="0080112F"/>
    <w:rsid w:val="00813FEA"/>
    <w:rsid w:val="00823938"/>
    <w:rsid w:val="00842C53"/>
    <w:rsid w:val="008742C0"/>
    <w:rsid w:val="0087760F"/>
    <w:rsid w:val="008B640E"/>
    <w:rsid w:val="008C6B2A"/>
    <w:rsid w:val="008C7934"/>
    <w:rsid w:val="008E5A03"/>
    <w:rsid w:val="008E750A"/>
    <w:rsid w:val="008E7553"/>
    <w:rsid w:val="00902393"/>
    <w:rsid w:val="00906352"/>
    <w:rsid w:val="00907B10"/>
    <w:rsid w:val="00912718"/>
    <w:rsid w:val="0092266E"/>
    <w:rsid w:val="00937CCD"/>
    <w:rsid w:val="00942452"/>
    <w:rsid w:val="009533B1"/>
    <w:rsid w:val="009564D0"/>
    <w:rsid w:val="00970DE3"/>
    <w:rsid w:val="009A0F77"/>
    <w:rsid w:val="009C1DA0"/>
    <w:rsid w:val="009C76D8"/>
    <w:rsid w:val="009D5F29"/>
    <w:rsid w:val="009D6F46"/>
    <w:rsid w:val="009F1539"/>
    <w:rsid w:val="00A0344A"/>
    <w:rsid w:val="00A12C33"/>
    <w:rsid w:val="00A153AF"/>
    <w:rsid w:val="00A15F99"/>
    <w:rsid w:val="00A34430"/>
    <w:rsid w:val="00A438B2"/>
    <w:rsid w:val="00A45E03"/>
    <w:rsid w:val="00A506A5"/>
    <w:rsid w:val="00A60A99"/>
    <w:rsid w:val="00A63835"/>
    <w:rsid w:val="00A80E8A"/>
    <w:rsid w:val="00A9003E"/>
    <w:rsid w:val="00AB2B2A"/>
    <w:rsid w:val="00AC05FA"/>
    <w:rsid w:val="00AC157B"/>
    <w:rsid w:val="00AC511B"/>
    <w:rsid w:val="00AC6CB8"/>
    <w:rsid w:val="00AD7E94"/>
    <w:rsid w:val="00AE2152"/>
    <w:rsid w:val="00AF36E4"/>
    <w:rsid w:val="00AF3C6F"/>
    <w:rsid w:val="00AF5367"/>
    <w:rsid w:val="00B0175B"/>
    <w:rsid w:val="00B025C9"/>
    <w:rsid w:val="00B1025F"/>
    <w:rsid w:val="00B25EE4"/>
    <w:rsid w:val="00B34623"/>
    <w:rsid w:val="00B34788"/>
    <w:rsid w:val="00B476A5"/>
    <w:rsid w:val="00B521FB"/>
    <w:rsid w:val="00B533E0"/>
    <w:rsid w:val="00B56385"/>
    <w:rsid w:val="00B64016"/>
    <w:rsid w:val="00B71094"/>
    <w:rsid w:val="00B74CB2"/>
    <w:rsid w:val="00B85EE9"/>
    <w:rsid w:val="00BB28B8"/>
    <w:rsid w:val="00BC5814"/>
    <w:rsid w:val="00BC6577"/>
    <w:rsid w:val="00BD0560"/>
    <w:rsid w:val="00BD109E"/>
    <w:rsid w:val="00BD396D"/>
    <w:rsid w:val="00BD4208"/>
    <w:rsid w:val="00BD4A46"/>
    <w:rsid w:val="00BD4AC4"/>
    <w:rsid w:val="00BD72B6"/>
    <w:rsid w:val="00BE54EB"/>
    <w:rsid w:val="00BF22A0"/>
    <w:rsid w:val="00BF2902"/>
    <w:rsid w:val="00BF3CE5"/>
    <w:rsid w:val="00C02137"/>
    <w:rsid w:val="00C143EB"/>
    <w:rsid w:val="00C25E53"/>
    <w:rsid w:val="00C30383"/>
    <w:rsid w:val="00C30FBA"/>
    <w:rsid w:val="00C37B73"/>
    <w:rsid w:val="00C449F5"/>
    <w:rsid w:val="00C5181C"/>
    <w:rsid w:val="00C54D3D"/>
    <w:rsid w:val="00C57581"/>
    <w:rsid w:val="00C708EC"/>
    <w:rsid w:val="00CB3438"/>
    <w:rsid w:val="00CD2562"/>
    <w:rsid w:val="00CD3D0C"/>
    <w:rsid w:val="00CE354A"/>
    <w:rsid w:val="00CE4129"/>
    <w:rsid w:val="00D17590"/>
    <w:rsid w:val="00D235E9"/>
    <w:rsid w:val="00D33D1D"/>
    <w:rsid w:val="00D355E2"/>
    <w:rsid w:val="00D820A5"/>
    <w:rsid w:val="00D8447C"/>
    <w:rsid w:val="00D84A60"/>
    <w:rsid w:val="00D84B33"/>
    <w:rsid w:val="00D953D2"/>
    <w:rsid w:val="00D95C38"/>
    <w:rsid w:val="00D9763A"/>
    <w:rsid w:val="00DA50BF"/>
    <w:rsid w:val="00DA54B8"/>
    <w:rsid w:val="00DA5E10"/>
    <w:rsid w:val="00DA6D86"/>
    <w:rsid w:val="00DC38A2"/>
    <w:rsid w:val="00DD2CCF"/>
    <w:rsid w:val="00DD7B2F"/>
    <w:rsid w:val="00DE6A68"/>
    <w:rsid w:val="00E026D1"/>
    <w:rsid w:val="00E04668"/>
    <w:rsid w:val="00E2429F"/>
    <w:rsid w:val="00E24B05"/>
    <w:rsid w:val="00E263E5"/>
    <w:rsid w:val="00E30041"/>
    <w:rsid w:val="00E31B1B"/>
    <w:rsid w:val="00E427E5"/>
    <w:rsid w:val="00E5075D"/>
    <w:rsid w:val="00E614AA"/>
    <w:rsid w:val="00E76BD5"/>
    <w:rsid w:val="00E778B1"/>
    <w:rsid w:val="00E93182"/>
    <w:rsid w:val="00EA30CA"/>
    <w:rsid w:val="00EB2924"/>
    <w:rsid w:val="00EB3DC1"/>
    <w:rsid w:val="00EB7037"/>
    <w:rsid w:val="00ED4350"/>
    <w:rsid w:val="00ED5353"/>
    <w:rsid w:val="00ED6B0C"/>
    <w:rsid w:val="00EF1937"/>
    <w:rsid w:val="00F00A1A"/>
    <w:rsid w:val="00F07083"/>
    <w:rsid w:val="00F108DB"/>
    <w:rsid w:val="00F230DB"/>
    <w:rsid w:val="00F239DD"/>
    <w:rsid w:val="00F23F56"/>
    <w:rsid w:val="00F23F92"/>
    <w:rsid w:val="00F32660"/>
    <w:rsid w:val="00F37C09"/>
    <w:rsid w:val="00F61133"/>
    <w:rsid w:val="00F61CCC"/>
    <w:rsid w:val="00F80A9D"/>
    <w:rsid w:val="00F82A4F"/>
    <w:rsid w:val="00F839BC"/>
    <w:rsid w:val="00F85409"/>
    <w:rsid w:val="00F85F3A"/>
    <w:rsid w:val="00F872BD"/>
    <w:rsid w:val="00F95E9E"/>
    <w:rsid w:val="00FA0317"/>
    <w:rsid w:val="00FC09BB"/>
    <w:rsid w:val="00FD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3152F63"/>
  <w15:docId w15:val="{EC2106E5-7166-4B4D-8C52-4BD318D5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E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6028"/>
    <w:pPr>
      <w:keepNext/>
      <w:keepLines/>
      <w:numPr>
        <w:numId w:val="11"/>
      </w:numPr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6028"/>
    <w:pPr>
      <w:keepNext/>
      <w:keepLines/>
      <w:numPr>
        <w:ilvl w:val="1"/>
        <w:numId w:val="11"/>
      </w:numPr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6028"/>
    <w:pPr>
      <w:keepNext/>
      <w:keepLines/>
      <w:numPr>
        <w:ilvl w:val="2"/>
        <w:numId w:val="11"/>
      </w:numPr>
      <w:spacing w:before="40"/>
      <w:outlineLvl w:val="2"/>
    </w:pPr>
    <w:rPr>
      <w:rFonts w:ascii="Cambria" w:hAnsi="Cambria"/>
      <w:color w:val="243F6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6028"/>
    <w:pPr>
      <w:keepNext/>
      <w:keepLines/>
      <w:numPr>
        <w:ilvl w:val="3"/>
        <w:numId w:val="11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6028"/>
    <w:pPr>
      <w:keepNext/>
      <w:keepLines/>
      <w:numPr>
        <w:ilvl w:val="4"/>
        <w:numId w:val="11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66028"/>
    <w:pPr>
      <w:keepNext/>
      <w:keepLines/>
      <w:numPr>
        <w:ilvl w:val="5"/>
        <w:numId w:val="11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6028"/>
    <w:pPr>
      <w:keepNext/>
      <w:keepLines/>
      <w:numPr>
        <w:ilvl w:val="6"/>
        <w:numId w:val="11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66028"/>
    <w:pPr>
      <w:keepNext/>
      <w:keepLines/>
      <w:numPr>
        <w:ilvl w:val="7"/>
        <w:numId w:val="11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66028"/>
    <w:pPr>
      <w:keepNext/>
      <w:keepLines/>
      <w:numPr>
        <w:ilvl w:val="8"/>
        <w:numId w:val="11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6028"/>
    <w:rPr>
      <w:rFonts w:ascii="Cambria" w:hAnsi="Cambria" w:cs="Times New Roman"/>
      <w:color w:val="365F9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6028"/>
    <w:rPr>
      <w:rFonts w:ascii="Cambria" w:hAnsi="Cambria" w:cs="Times New Roman"/>
      <w:color w:val="365F9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6028"/>
    <w:rPr>
      <w:rFonts w:ascii="Cambria" w:hAnsi="Cambria" w:cs="Times New Roman"/>
      <w:color w:val="243F6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66028"/>
    <w:rPr>
      <w:rFonts w:ascii="Cambria" w:hAnsi="Cambria" w:cs="Times New Roman"/>
      <w:i/>
      <w:iCs/>
      <w:color w:val="365F9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6028"/>
    <w:rPr>
      <w:rFonts w:ascii="Cambria" w:hAnsi="Cambria" w:cs="Times New Roman"/>
      <w:color w:val="365F9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66028"/>
    <w:rPr>
      <w:rFonts w:ascii="Cambria" w:hAnsi="Cambria" w:cs="Times New Roman"/>
      <w:color w:val="243F6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66028"/>
    <w:rPr>
      <w:rFonts w:ascii="Cambria" w:hAnsi="Cambria" w:cs="Times New Roman"/>
      <w:i/>
      <w:iCs/>
      <w:color w:val="243F6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66028"/>
    <w:rPr>
      <w:rFonts w:ascii="Cambria" w:hAnsi="Cambria" w:cs="Times New Roman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66028"/>
    <w:rPr>
      <w:rFonts w:ascii="Cambria" w:hAnsi="Cambria" w:cs="Times New Roman"/>
      <w:i/>
      <w:iCs/>
      <w:color w:val="272727"/>
      <w:sz w:val="21"/>
      <w:szCs w:val="21"/>
      <w:lang w:val="en-US"/>
    </w:rPr>
  </w:style>
  <w:style w:type="paragraph" w:styleId="ListParagraph">
    <w:name w:val="List Paragraph"/>
    <w:basedOn w:val="Normal"/>
    <w:uiPriority w:val="99"/>
    <w:qFormat/>
    <w:rsid w:val="00BF3CE5"/>
    <w:pPr>
      <w:ind w:left="720"/>
      <w:contextualSpacing/>
    </w:pPr>
  </w:style>
  <w:style w:type="paragraph" w:styleId="NoSpacing">
    <w:name w:val="No Spacing"/>
    <w:uiPriority w:val="99"/>
    <w:qFormat/>
    <w:rsid w:val="00BF3CE5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F3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CE5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A153A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locked/>
    <w:rsid w:val="00431A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131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431A06"/>
    <w:rPr>
      <w:rFonts w:cs="Times New Roman"/>
    </w:rPr>
  </w:style>
  <w:style w:type="character" w:customStyle="1" w:styleId="5">
    <w:name w:val="Основной текст (5)"/>
    <w:rsid w:val="00200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s">
    <w:name w:val="teksts"/>
    <w:basedOn w:val="ListParagraph"/>
    <w:link w:val="tekstsChar"/>
    <w:qFormat/>
    <w:rsid w:val="006503A9"/>
    <w:pPr>
      <w:spacing w:before="120" w:after="120" w:line="259" w:lineRule="auto"/>
      <w:ind w:left="0"/>
      <w:contextualSpacing w:val="0"/>
      <w:jc w:val="both"/>
    </w:pPr>
    <w:rPr>
      <w:shd w:val="clear" w:color="auto" w:fill="FFFFFF"/>
      <w:lang w:val="lv-LV"/>
    </w:rPr>
  </w:style>
  <w:style w:type="paragraph" w:customStyle="1" w:styleId="apakspunkti">
    <w:name w:val="apakspunkti"/>
    <w:basedOn w:val="ListParagraph"/>
    <w:qFormat/>
    <w:rsid w:val="006503A9"/>
    <w:pPr>
      <w:spacing w:before="120" w:after="120" w:line="259" w:lineRule="auto"/>
      <w:ind w:left="1080" w:hanging="720"/>
      <w:contextualSpacing w:val="0"/>
      <w:jc w:val="both"/>
    </w:pPr>
    <w:rPr>
      <w:shd w:val="clear" w:color="auto" w:fill="FFFFFF"/>
      <w:lang w:val="lv-LV"/>
    </w:rPr>
  </w:style>
  <w:style w:type="character" w:customStyle="1" w:styleId="tekstsChar">
    <w:name w:val="teksts Char"/>
    <w:basedOn w:val="DefaultParagraphFont"/>
    <w:link w:val="teksts"/>
    <w:rsid w:val="006503A9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61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61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CC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61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CCC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4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70303-D5F9-49B1-A319-3E05EC95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AndrisPriekulis</dc:creator>
  <cp:keywords/>
  <dc:description/>
  <cp:lastModifiedBy>Rīgas 31. vidusskola</cp:lastModifiedBy>
  <cp:revision>3</cp:revision>
  <cp:lastPrinted>2023-07-25T09:47:00Z</cp:lastPrinted>
  <dcterms:created xsi:type="dcterms:W3CDTF">2023-07-13T12:54:00Z</dcterms:created>
  <dcterms:modified xsi:type="dcterms:W3CDTF">2023-07-25T09:47:00Z</dcterms:modified>
</cp:coreProperties>
</file>